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instrText xml:space="preserve"> HYPERLINK "http://www.jobhb.com/data/upload/file/2308/04/64ccc0a7f2e57.xlsx" \t "_blank" </w:instrTex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  <w:t>武汉市新洲区2023年教师和保育员外聘考试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eastAsia="zh-CN"/>
        </w:rPr>
        <w:t>资格复审安排</w:t>
      </w:r>
    </w:p>
    <w:tbl>
      <w:tblPr>
        <w:tblStyle w:val="2"/>
        <w:tblpPr w:leftFromText="180" w:rightFromText="180" w:vertAnchor="text" w:horzAnchor="page" w:tblpX="1512" w:tblpY="330"/>
        <w:tblOverlap w:val="never"/>
        <w:tblW w:w="88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551"/>
        <w:gridCol w:w="1048"/>
        <w:gridCol w:w="947"/>
        <w:gridCol w:w="4828"/>
        <w:gridCol w:w="8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组  别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日期</w:t>
            </w:r>
          </w:p>
        </w:tc>
        <w:tc>
          <w:tcPr>
            <w:tcW w:w="4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报考地区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（学校）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复审人数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小学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教师</w:t>
            </w:r>
          </w:p>
        </w:tc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语文</w:t>
            </w: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27日</w:t>
            </w:r>
          </w:p>
        </w:tc>
        <w:tc>
          <w:tcPr>
            <w:tcW w:w="48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上午：辛冲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、徐古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、三店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、阳逻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街所属小学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下午：凤凰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、李集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、双柳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、仓埠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、邾城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街所属小学</w:t>
            </w:r>
          </w:p>
        </w:tc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数学</w:t>
            </w: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27日</w:t>
            </w:r>
          </w:p>
        </w:tc>
        <w:tc>
          <w:tcPr>
            <w:tcW w:w="48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上午：旧街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、徐古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、三店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、阳逻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街所属小学</w:t>
            </w:r>
          </w:p>
        </w:tc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下午：凤凰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、汪集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、李集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、仓埠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、邾城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街所属小学</w:t>
            </w:r>
          </w:p>
        </w:tc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英语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/>
              </w:rPr>
              <w:t>特殊教育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儿童康复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7日</w:t>
            </w:r>
          </w:p>
        </w:tc>
        <w:tc>
          <w:tcPr>
            <w:tcW w:w="48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新洲区所属小学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体音美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27日</w:t>
            </w:r>
          </w:p>
        </w:tc>
        <w:tc>
          <w:tcPr>
            <w:tcW w:w="48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新洲区所属小学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幼儿园教师</w:t>
            </w: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城区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27日</w:t>
            </w:r>
          </w:p>
        </w:tc>
        <w:tc>
          <w:tcPr>
            <w:tcW w:w="4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邾城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中心幼儿园、邾城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三幼儿园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阳逻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街所属幼儿园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28日</w:t>
            </w:r>
          </w:p>
        </w:tc>
        <w:tc>
          <w:tcPr>
            <w:tcW w:w="4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区直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机关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幼儿园、区直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机关第二幼儿园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农村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27日</w:t>
            </w:r>
          </w:p>
        </w:tc>
        <w:tc>
          <w:tcPr>
            <w:tcW w:w="4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辛冲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、旧街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、徐古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、潘塘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、三店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、凤凰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镇所属幼儿园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28日</w:t>
            </w:r>
          </w:p>
        </w:tc>
        <w:tc>
          <w:tcPr>
            <w:tcW w:w="4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汪集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、李集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、双柳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、仓埠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街所属幼儿园，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邾城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街第二幼儿园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保育员</w:t>
            </w: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一组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27日</w:t>
            </w:r>
          </w:p>
        </w:tc>
        <w:tc>
          <w:tcPr>
            <w:tcW w:w="4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辛冲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、旧街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、徐古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、潘塘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、三店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街所属幼儿园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28日</w:t>
            </w:r>
          </w:p>
        </w:tc>
        <w:tc>
          <w:tcPr>
            <w:tcW w:w="4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凤凰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、汪集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、李集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、双柳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街所属幼儿园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二组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27日</w:t>
            </w:r>
          </w:p>
        </w:tc>
        <w:tc>
          <w:tcPr>
            <w:tcW w:w="4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邾城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、阳逻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街所属幼儿园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28日</w:t>
            </w:r>
          </w:p>
        </w:tc>
        <w:tc>
          <w:tcPr>
            <w:tcW w:w="4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仓埠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街所属幼儿园，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区直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机关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幼儿园、区直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机关第二幼儿园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42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ODRjZDFlNDllNmM5OGNjNGFlMTI3ZDZmZWU1ZjkifQ=="/>
  </w:docVars>
  <w:rsids>
    <w:rsidRoot w:val="003A11D3"/>
    <w:rsid w:val="001B076D"/>
    <w:rsid w:val="003A11D3"/>
    <w:rsid w:val="004C7291"/>
    <w:rsid w:val="4AC536E0"/>
    <w:rsid w:val="50CA082E"/>
    <w:rsid w:val="5D7A78E5"/>
    <w:rsid w:val="643519F5"/>
    <w:rsid w:val="64361EE4"/>
    <w:rsid w:val="7A41719B"/>
    <w:rsid w:val="7CE4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448</Characters>
  <Lines>3</Lines>
  <Paragraphs>1</Paragraphs>
  <TotalTime>17</TotalTime>
  <ScaleCrop>false</ScaleCrop>
  <LinksUpToDate>false</LinksUpToDate>
  <CharactersWithSpaces>525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2023-11-21T01:00:00Z</dcterms:created>
  <dc:creator>xb21cn</dc:creator>
  <cp:lastModifiedBy>树叶</cp:lastModifiedBy>
  <dcterms:modified xsi:type="dcterms:W3CDTF">2023-11-21T07:19:35Z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1A6E2783B5414BDFB85E9831077DA0E4_12</vt:lpwstr>
  </property>
</Properties>
</file>