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 w:rsidR="00ED71EB" w:rsidRDefault="00ED71EB">
      <w:pPr>
        <w:pStyle w:val="2"/>
      </w:pPr>
    </w:p>
    <w:p w:rsidR="00ED71EB" w:rsidRDefault="00ED71EB"/>
    <w:p w:rsidR="00ED71EB" w:rsidRDefault="00ED71EB"/>
    <w:p w:rsidR="00ED71EB" w:rsidRDefault="00ED71EB"/>
    <w:p w:rsidR="00ED71EB" w:rsidRDefault="00ED71EB"/>
    <w:p w:rsidR="00ED71EB" w:rsidRDefault="00131A34">
      <w:pPr>
        <w:jc w:val="center"/>
        <w:rPr>
          <w:rFonts w:ascii="仿宋" w:eastAsia="仿宋" w:hAnsi="仿宋" w:cs="仿宋"/>
          <w:bCs/>
          <w:color w:val="auto"/>
          <w:sz w:val="32"/>
          <w:szCs w:val="32"/>
        </w:rPr>
      </w:pPr>
      <w:r>
        <w:rPr>
          <w:rFonts w:ascii="仿宋" w:eastAsia="仿宋" w:hAnsi="仿宋" w:cs="仿宋" w:hint="eastAsia"/>
          <w:sz w:val="32"/>
          <w:szCs w:val="32"/>
        </w:rPr>
        <w:t>新政办</w:t>
      </w:r>
      <w:r>
        <w:rPr>
          <w:rFonts w:ascii="仿宋" w:eastAsia="仿宋" w:hAnsi="仿宋" w:cs="仿宋" w:hint="eastAsia"/>
          <w:color w:val="auto"/>
          <w:sz w:val="32"/>
          <w:szCs w:val="32"/>
        </w:rPr>
        <w:t>〔</w:t>
      </w:r>
      <w:r>
        <w:rPr>
          <w:rFonts w:ascii="仿宋" w:eastAsia="仿宋" w:hAnsi="仿宋" w:cs="仿宋" w:hint="eastAsia"/>
          <w:bCs/>
          <w:color w:val="auto"/>
          <w:sz w:val="32"/>
          <w:szCs w:val="32"/>
        </w:rPr>
        <w:t>2022</w:t>
      </w:r>
      <w:r>
        <w:rPr>
          <w:rFonts w:ascii="仿宋" w:eastAsia="仿宋" w:hAnsi="仿宋" w:cs="仿宋" w:hint="eastAsia"/>
          <w:color w:val="auto"/>
          <w:sz w:val="32"/>
          <w:szCs w:val="32"/>
        </w:rPr>
        <w:t>〕4</w:t>
      </w:r>
      <w:r>
        <w:rPr>
          <w:rFonts w:ascii="仿宋" w:eastAsia="仿宋" w:hAnsi="仿宋" w:cs="仿宋" w:hint="eastAsia"/>
          <w:bCs/>
          <w:color w:val="auto"/>
          <w:sz w:val="32"/>
          <w:szCs w:val="32"/>
        </w:rPr>
        <w:t>号</w:t>
      </w:r>
    </w:p>
    <w:p w:rsidR="00ED71EB" w:rsidRDefault="00ED71EB"/>
    <w:p w:rsidR="00ED71EB" w:rsidRDefault="00ED71EB"/>
    <w:p w:rsidR="00ED71EB" w:rsidRDefault="00ED71EB"/>
    <w:p w:rsidR="00ED71EB" w:rsidRDefault="00131A3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区人民政府办公室关于进一步加强</w:t>
      </w:r>
    </w:p>
    <w:p w:rsidR="00ED71EB" w:rsidRDefault="00131A34">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区政府领导安全生产责任的通知</w:t>
      </w:r>
    </w:p>
    <w:p w:rsidR="00ED71EB" w:rsidRDefault="00ED71EB">
      <w:pPr>
        <w:spacing w:line="600" w:lineRule="exact"/>
        <w:rPr>
          <w:sz w:val="32"/>
          <w:szCs w:val="32"/>
        </w:rPr>
      </w:pPr>
    </w:p>
    <w:p w:rsidR="00ED71EB" w:rsidRDefault="00131A34">
      <w:pPr>
        <w:spacing w:line="580" w:lineRule="exact"/>
        <w:jc w:val="both"/>
        <w:rPr>
          <w:rFonts w:eastAsia="黑体"/>
          <w:sz w:val="32"/>
          <w:szCs w:val="32"/>
        </w:rPr>
      </w:pPr>
      <w:r>
        <w:rPr>
          <w:rFonts w:ascii="黑体" w:eastAsia="黑体" w:hAnsi="黑体" w:cs="黑体"/>
          <w:sz w:val="32"/>
          <w:szCs w:val="32"/>
        </w:rPr>
        <w:t>各镇人民政府</w:t>
      </w:r>
      <w:r>
        <w:rPr>
          <w:rFonts w:ascii="黑体" w:eastAsia="黑体" w:hAnsi="黑体" w:cs="黑体" w:hint="eastAsia"/>
          <w:sz w:val="32"/>
          <w:szCs w:val="32"/>
        </w:rPr>
        <w:t>,</w:t>
      </w:r>
      <w:r>
        <w:rPr>
          <w:rFonts w:ascii="黑体" w:eastAsia="黑体" w:hAnsi="黑体" w:cs="黑体"/>
          <w:sz w:val="32"/>
          <w:szCs w:val="32"/>
        </w:rPr>
        <w:t>各街道办事处</w:t>
      </w:r>
      <w:r>
        <w:rPr>
          <w:rFonts w:ascii="黑体" w:eastAsia="黑体" w:hAnsi="黑体" w:cs="黑体" w:hint="eastAsia"/>
          <w:sz w:val="32"/>
          <w:szCs w:val="32"/>
        </w:rPr>
        <w:t>,</w:t>
      </w:r>
      <w:r>
        <w:rPr>
          <w:rFonts w:ascii="黑体" w:eastAsia="黑体" w:hAnsi="黑体" w:cs="黑体"/>
          <w:sz w:val="32"/>
          <w:szCs w:val="32"/>
        </w:rPr>
        <w:t>区人民政府各部门</w:t>
      </w:r>
      <w:r>
        <w:rPr>
          <w:rFonts w:ascii="黑体" w:eastAsia="黑体" w:hAnsi="黑体" w:cs="黑体" w:hint="eastAsia"/>
          <w:sz w:val="32"/>
          <w:szCs w:val="32"/>
        </w:rPr>
        <w:t>、</w:t>
      </w:r>
      <w:r>
        <w:rPr>
          <w:rFonts w:ascii="黑体" w:eastAsia="黑体" w:hAnsi="黑体" w:cs="黑体"/>
          <w:sz w:val="32"/>
          <w:szCs w:val="32"/>
        </w:rPr>
        <w:t>各直属单位</w:t>
      </w:r>
      <w:r>
        <w:rPr>
          <w:rFonts w:ascii="黑体" w:eastAsia="黑体" w:hAnsi="黑体" w:cs="黑体" w:hint="eastAsia"/>
          <w:sz w:val="32"/>
          <w:szCs w:val="32"/>
        </w:rPr>
        <w:t>：</w:t>
      </w:r>
    </w:p>
    <w:p w:rsidR="00ED71EB" w:rsidRDefault="00131A34">
      <w:pPr>
        <w:spacing w:line="580" w:lineRule="exact"/>
        <w:ind w:firstLine="639"/>
        <w:jc w:val="both"/>
        <w:rPr>
          <w:rFonts w:ascii="仿宋" w:eastAsia="仿宋" w:hAnsi="仿宋" w:cs="仿宋"/>
          <w:sz w:val="32"/>
          <w:szCs w:val="32"/>
        </w:rPr>
      </w:pPr>
      <w:r>
        <w:rPr>
          <w:rFonts w:ascii="仿宋" w:eastAsia="仿宋" w:hAnsi="仿宋" w:cs="仿宋" w:hint="eastAsia"/>
          <w:sz w:val="32"/>
          <w:szCs w:val="32"/>
        </w:rPr>
        <w:t>为深入贯彻落</w:t>
      </w:r>
      <w:proofErr w:type="gramStart"/>
      <w:r>
        <w:rPr>
          <w:rFonts w:ascii="仿宋" w:eastAsia="仿宋" w:hAnsi="仿宋" w:cs="仿宋" w:hint="eastAsia"/>
          <w:sz w:val="32"/>
          <w:szCs w:val="32"/>
        </w:rPr>
        <w:t>实习近</w:t>
      </w:r>
      <w:proofErr w:type="gramEnd"/>
      <w:r>
        <w:rPr>
          <w:rFonts w:ascii="仿宋" w:eastAsia="仿宋" w:hAnsi="仿宋" w:cs="仿宋" w:hint="eastAsia"/>
          <w:sz w:val="32"/>
          <w:szCs w:val="32"/>
        </w:rPr>
        <w:t>平总书记关于安全生产重要指示精神，全面落实省委、省政府</w:t>
      </w:r>
      <w:r w:rsidR="00191C18">
        <w:rPr>
          <w:rFonts w:ascii="仿宋" w:eastAsia="仿宋" w:hAnsi="仿宋" w:cs="仿宋" w:hint="eastAsia"/>
          <w:sz w:val="32"/>
          <w:szCs w:val="32"/>
        </w:rPr>
        <w:t>及</w:t>
      </w:r>
      <w:r>
        <w:rPr>
          <w:rFonts w:ascii="仿宋" w:eastAsia="仿宋" w:hAnsi="仿宋" w:cs="仿宋" w:hint="eastAsia"/>
          <w:sz w:val="32"/>
          <w:szCs w:val="32"/>
        </w:rPr>
        <w:t>市委、市政府工作部署，根据</w:t>
      </w:r>
      <w:r>
        <w:rPr>
          <w:rFonts w:ascii="仿宋" w:eastAsia="仿宋" w:hAnsi="仿宋" w:cs="仿宋" w:hint="eastAsia"/>
          <w:noProof/>
          <w:sz w:val="32"/>
          <w:szCs w:val="32"/>
        </w:rPr>
        <w:drawing>
          <wp:inline distT="0" distB="0" distL="0" distR="0">
            <wp:extent cx="87630" cy="183515"/>
            <wp:effectExtent l="0" t="0" r="0" b="0"/>
            <wp:docPr id="15" name="IM 15" descr="IM 15"/>
            <wp:cNvGraphicFramePr/>
            <a:graphic xmlns:a="http://schemas.openxmlformats.org/drawingml/2006/main">
              <a:graphicData uri="http://schemas.openxmlformats.org/drawingml/2006/picture">
                <pic:pic xmlns:pic="http://schemas.openxmlformats.org/drawingml/2006/picture">
                  <pic:nvPicPr>
                    <pic:cNvPr id="15" name="IM 15" descr="IM 15"/>
                    <pic:cNvPicPr/>
                  </pic:nvPicPr>
                  <pic:blipFill>
                    <a:blip r:embed="rId7"/>
                    <a:stretch>
                      <a:fillRect/>
                    </a:stretch>
                  </pic:blipFill>
                  <pic:spPr>
                    <a:xfrm>
                      <a:off x="0" y="0"/>
                      <a:ext cx="88226" cy="184132"/>
                    </a:xfrm>
                    <a:prstGeom prst="rect">
                      <a:avLst/>
                    </a:prstGeom>
                  </pic:spPr>
                </pic:pic>
              </a:graphicData>
            </a:graphic>
          </wp:inline>
        </w:drawing>
      </w:r>
      <w:r>
        <w:rPr>
          <w:rFonts w:ascii="仿宋" w:eastAsia="仿宋" w:hAnsi="仿宋" w:cs="仿宋" w:hint="eastAsia"/>
          <w:sz w:val="32"/>
          <w:szCs w:val="32"/>
        </w:rPr>
        <w:t>省人民政府办公厅关于进一步加强省政府领导安全生产责任的通知</w:t>
      </w:r>
      <w:r>
        <w:rPr>
          <w:rFonts w:ascii="仿宋" w:eastAsia="仿宋" w:hAnsi="仿宋" w:cs="仿宋" w:hint="eastAsia"/>
          <w:noProof/>
          <w:sz w:val="32"/>
          <w:szCs w:val="32"/>
        </w:rPr>
        <w:drawing>
          <wp:inline distT="0" distB="0" distL="0" distR="0">
            <wp:extent cx="92075" cy="183515"/>
            <wp:effectExtent l="0" t="0" r="0" b="0"/>
            <wp:docPr id="16" name="IM 16" descr="IM 16"/>
            <wp:cNvGraphicFramePr/>
            <a:graphic xmlns:a="http://schemas.openxmlformats.org/drawingml/2006/main">
              <a:graphicData uri="http://schemas.openxmlformats.org/drawingml/2006/picture">
                <pic:pic xmlns:pic="http://schemas.openxmlformats.org/drawingml/2006/picture">
                  <pic:nvPicPr>
                    <pic:cNvPr id="16" name="IM 16" descr="IM 16"/>
                    <pic:cNvPicPr/>
                  </pic:nvPicPr>
                  <pic:blipFill>
                    <a:blip r:embed="rId8"/>
                    <a:stretch>
                      <a:fillRect/>
                    </a:stretch>
                  </pic:blipFill>
                  <pic:spPr>
                    <a:xfrm>
                      <a:off x="0" y="0"/>
                      <a:ext cx="92597" cy="184132"/>
                    </a:xfrm>
                    <a:prstGeom prst="rect">
                      <a:avLst/>
                    </a:prstGeom>
                  </pic:spPr>
                </pic:pic>
              </a:graphicData>
            </a:graphic>
          </wp:inline>
        </w:drawing>
      </w:r>
      <w:r>
        <w:rPr>
          <w:rFonts w:ascii="仿宋" w:eastAsia="仿宋" w:hAnsi="仿宋" w:cs="仿宋" w:hint="eastAsia"/>
          <w:sz w:val="32"/>
          <w:szCs w:val="32"/>
        </w:rPr>
        <w:t>（鄂政办发</w:t>
      </w:r>
      <w:r>
        <w:rPr>
          <w:rFonts w:ascii="仿宋" w:eastAsia="仿宋" w:hAnsi="仿宋" w:cs="仿宋" w:hint="eastAsia"/>
          <w:color w:val="auto"/>
          <w:sz w:val="32"/>
          <w:szCs w:val="32"/>
        </w:rPr>
        <w:t>〔</w:t>
      </w:r>
      <w:r>
        <w:rPr>
          <w:rFonts w:ascii="仿宋" w:eastAsia="仿宋" w:hAnsi="仿宋" w:cs="仿宋" w:hint="eastAsia"/>
          <w:bCs/>
          <w:color w:val="auto"/>
          <w:sz w:val="32"/>
          <w:szCs w:val="32"/>
        </w:rPr>
        <w:t>2021</w:t>
      </w:r>
      <w:r>
        <w:rPr>
          <w:rFonts w:ascii="仿宋" w:eastAsia="仿宋" w:hAnsi="仿宋" w:cs="仿宋" w:hint="eastAsia"/>
          <w:color w:val="auto"/>
          <w:sz w:val="32"/>
          <w:szCs w:val="32"/>
        </w:rPr>
        <w:t>〕</w:t>
      </w:r>
      <w:r>
        <w:rPr>
          <w:rFonts w:ascii="仿宋" w:eastAsia="仿宋" w:hAnsi="仿宋" w:cs="仿宋" w:hint="eastAsia"/>
          <w:sz w:val="32"/>
          <w:szCs w:val="32"/>
        </w:rPr>
        <w:t>32号）、《市人民政府办公厅关于进一步加强市政府领导安全生产责任的通知》（武政办</w:t>
      </w:r>
      <w:r>
        <w:rPr>
          <w:rFonts w:ascii="仿宋" w:eastAsia="仿宋" w:hAnsi="仿宋" w:cs="仿宋" w:hint="eastAsia"/>
          <w:color w:val="auto"/>
          <w:sz w:val="32"/>
          <w:szCs w:val="32"/>
        </w:rPr>
        <w:t>〔</w:t>
      </w:r>
      <w:r>
        <w:rPr>
          <w:rFonts w:ascii="仿宋" w:eastAsia="仿宋" w:hAnsi="仿宋" w:cs="仿宋" w:hint="eastAsia"/>
          <w:bCs/>
          <w:color w:val="auto"/>
          <w:sz w:val="32"/>
          <w:szCs w:val="32"/>
        </w:rPr>
        <w:t>202</w:t>
      </w:r>
      <w:r w:rsidR="00191C18">
        <w:rPr>
          <w:rFonts w:ascii="仿宋" w:eastAsia="仿宋" w:hAnsi="仿宋" w:cs="仿宋"/>
          <w:bCs/>
          <w:color w:val="auto"/>
          <w:sz w:val="32"/>
          <w:szCs w:val="32"/>
        </w:rPr>
        <w:t>2</w:t>
      </w:r>
      <w:r>
        <w:rPr>
          <w:rFonts w:ascii="仿宋" w:eastAsia="仿宋" w:hAnsi="仿宋" w:cs="仿宋" w:hint="eastAsia"/>
          <w:color w:val="auto"/>
          <w:sz w:val="32"/>
          <w:szCs w:val="32"/>
        </w:rPr>
        <w:t>〕</w:t>
      </w:r>
      <w:r>
        <w:rPr>
          <w:rFonts w:ascii="仿宋" w:eastAsia="仿宋" w:hAnsi="仿宋" w:cs="仿宋" w:hint="eastAsia"/>
          <w:sz w:val="32"/>
          <w:szCs w:val="32"/>
        </w:rPr>
        <w:t>13号）要求，经区人民政府同意，现就进一步加强区政府领导安全生产责任的有关事项通知如下：</w:t>
      </w:r>
      <w:r>
        <w:rPr>
          <w:rFonts w:ascii="仿宋" w:eastAsia="仿宋" w:hAnsi="仿宋" w:cs="仿宋" w:hint="eastAsia"/>
          <w:noProof/>
          <w:sz w:val="32"/>
          <w:szCs w:val="32"/>
        </w:rPr>
        <w:drawing>
          <wp:inline distT="0" distB="0" distL="0" distR="0">
            <wp:extent cx="26035" cy="84455"/>
            <wp:effectExtent l="0" t="0" r="0" b="0"/>
            <wp:docPr id="42" name="IM 42" descr="IM 42"/>
            <wp:cNvGraphicFramePr/>
            <a:graphic xmlns:a="http://schemas.openxmlformats.org/drawingml/2006/main">
              <a:graphicData uri="http://schemas.openxmlformats.org/drawingml/2006/picture">
                <pic:pic xmlns:pic="http://schemas.openxmlformats.org/drawingml/2006/picture">
                  <pic:nvPicPr>
                    <pic:cNvPr id="42" name="IM 42" descr="IM 42"/>
                    <pic:cNvPicPr/>
                  </pic:nvPicPr>
                  <pic:blipFill>
                    <a:blip r:embed="rId9"/>
                    <a:stretch>
                      <a:fillRect/>
                    </a:stretch>
                  </pic:blipFill>
                  <pic:spPr>
                    <a:xfrm>
                      <a:off x="0" y="0"/>
                      <a:ext cx="26598" cy="85041"/>
                    </a:xfrm>
                    <a:prstGeom prst="rect">
                      <a:avLst/>
                    </a:prstGeom>
                  </pic:spPr>
                </pic:pic>
              </a:graphicData>
            </a:graphic>
          </wp:inline>
        </w:drawing>
      </w:r>
    </w:p>
    <w:p w:rsidR="00ED71EB" w:rsidRDefault="00131A34">
      <w:pPr>
        <w:spacing w:line="580" w:lineRule="exact"/>
        <w:ind w:firstLine="631"/>
        <w:jc w:val="both"/>
        <w:rPr>
          <w:rFonts w:ascii="黑体" w:eastAsia="黑体" w:hAnsi="黑体" w:cs="黑体"/>
          <w:sz w:val="32"/>
          <w:szCs w:val="32"/>
        </w:rPr>
      </w:pPr>
      <w:r>
        <w:rPr>
          <w:rFonts w:ascii="黑体" w:eastAsia="黑体" w:hAnsi="黑体" w:cs="黑体" w:hint="eastAsia"/>
          <w:sz w:val="32"/>
          <w:szCs w:val="32"/>
        </w:rPr>
        <w:t>一、明确安全生产责任分工</w:t>
      </w:r>
    </w:p>
    <w:p w:rsidR="00ED71EB" w:rsidRDefault="00131A34">
      <w:pPr>
        <w:widowControl w:val="0"/>
        <w:spacing w:line="580" w:lineRule="exact"/>
        <w:ind w:firstLine="649"/>
        <w:jc w:val="both"/>
        <w:rPr>
          <w:rFonts w:ascii="仿宋" w:eastAsia="仿宋" w:hAnsi="仿宋" w:cs="仿宋"/>
          <w:sz w:val="32"/>
          <w:szCs w:val="32"/>
        </w:rPr>
      </w:pPr>
      <w:r>
        <w:rPr>
          <w:rFonts w:ascii="仿宋" w:eastAsia="仿宋" w:hAnsi="仿宋" w:cs="仿宋" w:hint="eastAsia"/>
          <w:sz w:val="32"/>
          <w:szCs w:val="32"/>
        </w:rPr>
        <w:lastRenderedPageBreak/>
        <w:t>（一）</w:t>
      </w:r>
      <w:r>
        <w:rPr>
          <w:rFonts w:ascii="仿宋" w:eastAsia="仿宋" w:hAnsi="仿宋" w:cs="仿宋" w:hint="eastAsia"/>
          <w:spacing w:val="-6"/>
          <w:sz w:val="32"/>
          <w:szCs w:val="32"/>
        </w:rPr>
        <w:t>区委副书记、区长刘润长对全区安全生产工作负总责</w:t>
      </w:r>
      <w:r>
        <w:rPr>
          <w:rFonts w:ascii="仿宋" w:eastAsia="仿宋" w:hAnsi="仿宋" w:cs="仿宋" w:hint="eastAsia"/>
          <w:sz w:val="32"/>
          <w:szCs w:val="32"/>
        </w:rPr>
        <w:t>。</w:t>
      </w:r>
    </w:p>
    <w:p w:rsidR="00ED71EB" w:rsidRDefault="00131A34">
      <w:pPr>
        <w:widowControl w:val="0"/>
        <w:spacing w:line="580" w:lineRule="exact"/>
        <w:ind w:left="1" w:firstLine="647"/>
        <w:jc w:val="both"/>
        <w:rPr>
          <w:rFonts w:ascii="仿宋" w:eastAsia="仿宋" w:hAnsi="仿宋" w:cs="仿宋"/>
          <w:sz w:val="32"/>
          <w:szCs w:val="32"/>
        </w:rPr>
      </w:pPr>
      <w:r>
        <w:rPr>
          <w:rFonts w:ascii="仿宋" w:eastAsia="仿宋" w:hAnsi="仿宋" w:cs="仿宋" w:hint="eastAsia"/>
          <w:sz w:val="32"/>
          <w:szCs w:val="32"/>
        </w:rPr>
        <w:t>（二）根据《中华人民共和国安全生产法》等法律法规和区政府领导同志工作分工，按照安全生产“一岗双责”和“管行业必须管安全</w:t>
      </w:r>
      <w:r w:rsidR="00BB57CA">
        <w:rPr>
          <w:rFonts w:ascii="仿宋" w:eastAsia="仿宋" w:hAnsi="仿宋" w:cs="仿宋" w:hint="eastAsia"/>
          <w:noProof/>
          <w:sz w:val="32"/>
          <w:szCs w:val="32"/>
        </w:rPr>
        <w:t>、</w:t>
      </w:r>
      <w:r>
        <w:rPr>
          <w:rFonts w:ascii="仿宋" w:eastAsia="仿宋" w:hAnsi="仿宋" w:cs="仿宋" w:hint="eastAsia"/>
          <w:sz w:val="32"/>
          <w:szCs w:val="32"/>
        </w:rPr>
        <w:t>管业务必须管安全</w:t>
      </w:r>
      <w:r w:rsidR="00BB57CA">
        <w:rPr>
          <w:rFonts w:ascii="仿宋" w:eastAsia="仿宋" w:hAnsi="仿宋" w:cs="仿宋" w:hint="eastAsia"/>
          <w:noProof/>
          <w:sz w:val="32"/>
          <w:szCs w:val="32"/>
        </w:rPr>
        <w:t>、</w:t>
      </w:r>
      <w:r>
        <w:rPr>
          <w:rFonts w:ascii="仿宋" w:eastAsia="仿宋" w:hAnsi="仿宋" w:cs="仿宋" w:hint="eastAsia"/>
          <w:sz w:val="32"/>
          <w:szCs w:val="32"/>
        </w:rPr>
        <w:t>管生产经营必须管安全”的要求，区人民政府各位党组成员（副区长）要督促分管（联系）部门（单位）和行业（领域）全面落实安全生产工作。</w:t>
      </w:r>
    </w:p>
    <w:p w:rsidR="00ED71EB" w:rsidRDefault="00131A34">
      <w:pPr>
        <w:widowControl w:val="0"/>
        <w:spacing w:line="580" w:lineRule="exact"/>
        <w:ind w:firstLine="629"/>
        <w:jc w:val="both"/>
        <w:rPr>
          <w:rFonts w:ascii="仿宋" w:eastAsia="仿宋" w:hAnsi="仿宋" w:cs="仿宋"/>
          <w:sz w:val="32"/>
          <w:szCs w:val="32"/>
        </w:rPr>
      </w:pPr>
      <w:r>
        <w:rPr>
          <w:rFonts w:ascii="仿宋" w:eastAsia="仿宋" w:hAnsi="仿宋" w:cs="仿宋" w:hint="eastAsia"/>
          <w:noProof/>
          <w:sz w:val="32"/>
          <w:szCs w:val="32"/>
        </w:rPr>
        <w:drawing>
          <wp:inline distT="0" distB="0" distL="0" distR="0">
            <wp:extent cx="52705" cy="132715"/>
            <wp:effectExtent l="0" t="0" r="0" b="0"/>
            <wp:docPr id="72" name="IM 72" descr="IM 72"/>
            <wp:cNvGraphicFramePr/>
            <a:graphic xmlns:a="http://schemas.openxmlformats.org/drawingml/2006/main">
              <a:graphicData uri="http://schemas.openxmlformats.org/drawingml/2006/picture">
                <pic:pic xmlns:pic="http://schemas.openxmlformats.org/drawingml/2006/picture">
                  <pic:nvPicPr>
                    <pic:cNvPr id="72" name="IM 72" descr="IM 72"/>
                    <pic:cNvPicPr/>
                  </pic:nvPicPr>
                  <pic:blipFill>
                    <a:blip r:embed="rId10"/>
                    <a:stretch>
                      <a:fillRect/>
                    </a:stretch>
                  </pic:blipFill>
                  <pic:spPr>
                    <a:xfrm>
                      <a:off x="0" y="0"/>
                      <a:ext cx="53010" cy="132807"/>
                    </a:xfrm>
                    <a:prstGeom prst="rect">
                      <a:avLst/>
                    </a:prstGeom>
                  </pic:spPr>
                </pic:pic>
              </a:graphicData>
            </a:graphic>
          </wp:inline>
        </w:drawing>
      </w:r>
      <w:r>
        <w:rPr>
          <w:rFonts w:ascii="仿宋" w:eastAsia="仿宋" w:hAnsi="仿宋" w:cs="仿宋" w:hint="eastAsia"/>
          <w:sz w:val="32"/>
          <w:szCs w:val="32"/>
        </w:rPr>
        <w:t>.区委常委</w:t>
      </w:r>
      <w:r w:rsidR="00BB57CA">
        <w:rPr>
          <w:rFonts w:ascii="仿宋" w:eastAsia="仿宋" w:hAnsi="仿宋" w:cs="仿宋" w:hint="eastAsia"/>
          <w:sz w:val="32"/>
          <w:szCs w:val="32"/>
        </w:rPr>
        <w:t>、</w:t>
      </w:r>
      <w:r>
        <w:rPr>
          <w:rFonts w:ascii="仿宋" w:eastAsia="仿宋" w:hAnsi="仿宋" w:cs="仿宋" w:hint="eastAsia"/>
          <w:sz w:val="32"/>
          <w:szCs w:val="32"/>
        </w:rPr>
        <w:t>区人民政府常务副区长李先勇分管全区安全生产工作</w:t>
      </w:r>
      <w:r w:rsidR="00BB57CA">
        <w:rPr>
          <w:rFonts w:ascii="仿宋" w:eastAsia="仿宋" w:hAnsi="仿宋" w:cs="仿宋" w:hint="eastAsia"/>
          <w:noProof/>
          <w:sz w:val="32"/>
          <w:szCs w:val="32"/>
        </w:rPr>
        <w:t>，</w:t>
      </w:r>
      <w:r>
        <w:rPr>
          <w:rFonts w:ascii="仿宋" w:eastAsia="仿宋" w:hAnsi="仿宋" w:cs="仿宋" w:hint="eastAsia"/>
          <w:sz w:val="32"/>
          <w:szCs w:val="32"/>
        </w:rPr>
        <w:t>协助区长统筹推进全区安全生产工作</w:t>
      </w:r>
      <w:r w:rsidR="00BB57CA">
        <w:rPr>
          <w:rFonts w:ascii="仿宋" w:eastAsia="仿宋" w:hAnsi="仿宋" w:cs="仿宋" w:hint="eastAsia"/>
          <w:noProof/>
          <w:sz w:val="32"/>
          <w:szCs w:val="32"/>
        </w:rPr>
        <w:t>，</w:t>
      </w:r>
      <w:r>
        <w:rPr>
          <w:rFonts w:ascii="仿宋" w:eastAsia="仿宋" w:hAnsi="仿宋" w:cs="仿宋" w:hint="eastAsia"/>
          <w:sz w:val="32"/>
          <w:szCs w:val="32"/>
        </w:rPr>
        <w:t>负责领导区安全生产委员会日常工作；负责发展改革</w:t>
      </w:r>
      <w:r w:rsidR="00BB57CA">
        <w:rPr>
          <w:rFonts w:ascii="仿宋" w:eastAsia="仿宋" w:hAnsi="仿宋" w:cs="仿宋" w:hint="eastAsia"/>
          <w:noProof/>
          <w:sz w:val="32"/>
          <w:szCs w:val="32"/>
        </w:rPr>
        <w:t>（</w:t>
      </w:r>
      <w:r>
        <w:rPr>
          <w:rFonts w:ascii="仿宋" w:eastAsia="仿宋" w:hAnsi="仿宋" w:cs="仿宋" w:hint="eastAsia"/>
          <w:sz w:val="32"/>
          <w:szCs w:val="32"/>
        </w:rPr>
        <w:t>粮食</w:t>
      </w:r>
      <w:r w:rsidR="00BB57CA">
        <w:rPr>
          <w:rFonts w:ascii="仿宋" w:eastAsia="仿宋" w:hAnsi="仿宋" w:cs="仿宋" w:hint="eastAsia"/>
          <w:noProof/>
          <w:sz w:val="32"/>
          <w:szCs w:val="32"/>
        </w:rPr>
        <w:t>、</w:t>
      </w:r>
      <w:r>
        <w:rPr>
          <w:rFonts w:ascii="仿宋" w:eastAsia="仿宋" w:hAnsi="仿宋" w:cs="仿宋" w:hint="eastAsia"/>
          <w:sz w:val="32"/>
          <w:szCs w:val="32"/>
        </w:rPr>
        <w:t>能源</w:t>
      </w:r>
      <w:r w:rsidR="00BB57CA">
        <w:rPr>
          <w:rFonts w:ascii="仿宋" w:eastAsia="仿宋" w:hAnsi="仿宋" w:cs="仿宋" w:hint="eastAsia"/>
          <w:noProof/>
          <w:sz w:val="32"/>
          <w:szCs w:val="32"/>
        </w:rPr>
        <w:t>、</w:t>
      </w:r>
      <w:r>
        <w:rPr>
          <w:rFonts w:ascii="仿宋" w:eastAsia="仿宋" w:hAnsi="仿宋" w:cs="仿宋" w:hint="eastAsia"/>
          <w:sz w:val="32"/>
          <w:szCs w:val="32"/>
        </w:rPr>
        <w:t>油气长输管线</w:t>
      </w:r>
      <w:r w:rsidR="00BB57CA">
        <w:rPr>
          <w:rFonts w:ascii="仿宋" w:eastAsia="仿宋" w:hAnsi="仿宋" w:cs="仿宋" w:hint="eastAsia"/>
          <w:noProof/>
          <w:sz w:val="32"/>
          <w:szCs w:val="32"/>
        </w:rPr>
        <w:t>）</w:t>
      </w:r>
      <w:r w:rsidR="00BB57CA">
        <w:rPr>
          <w:rFonts w:ascii="仿宋" w:eastAsia="仿宋" w:hAnsi="仿宋" w:cs="仿宋" w:hint="eastAsia"/>
          <w:sz w:val="32"/>
          <w:szCs w:val="32"/>
        </w:rPr>
        <w:t>、</w:t>
      </w:r>
      <w:r>
        <w:rPr>
          <w:rFonts w:ascii="仿宋" w:eastAsia="仿宋" w:hAnsi="仿宋" w:cs="仿宋" w:hint="eastAsia"/>
          <w:sz w:val="32"/>
          <w:szCs w:val="32"/>
        </w:rPr>
        <w:t>工业及信息化（军工</w:t>
      </w:r>
      <w:r>
        <w:rPr>
          <w:rFonts w:ascii="仿宋" w:eastAsia="仿宋" w:hAnsi="仿宋" w:cs="仿宋" w:hint="eastAsia"/>
          <w:noProof/>
          <w:sz w:val="32"/>
          <w:szCs w:val="32"/>
        </w:rPr>
        <w:drawing>
          <wp:inline distT="0" distB="0" distL="0" distR="0">
            <wp:extent cx="67310" cy="46355"/>
            <wp:effectExtent l="0" t="0" r="0" b="0"/>
            <wp:docPr id="84" name="IM 84" descr="IM 84"/>
            <wp:cNvGraphicFramePr/>
            <a:graphic xmlns:a="http://schemas.openxmlformats.org/drawingml/2006/main">
              <a:graphicData uri="http://schemas.openxmlformats.org/drawingml/2006/picture">
                <pic:pic xmlns:pic="http://schemas.openxmlformats.org/drawingml/2006/picture">
                  <pic:nvPicPr>
                    <pic:cNvPr id="84" name="IM 84" descr="IM 84"/>
                    <pic:cNvPicPr/>
                  </pic:nvPicPr>
                  <pic:blipFill>
                    <a:blip r:embed="rId11"/>
                    <a:stretch>
                      <a:fillRect/>
                    </a:stretch>
                  </pic:blipFill>
                  <pic:spPr>
                    <a:xfrm>
                      <a:off x="0" y="0"/>
                      <a:ext cx="67720" cy="46641"/>
                    </a:xfrm>
                    <a:prstGeom prst="rect">
                      <a:avLst/>
                    </a:prstGeom>
                  </pic:spPr>
                </pic:pic>
              </a:graphicData>
            </a:graphic>
          </wp:inline>
        </w:drawing>
      </w:r>
      <w:r>
        <w:rPr>
          <w:rFonts w:ascii="仿宋" w:eastAsia="仿宋" w:hAnsi="仿宋" w:cs="仿宋" w:hint="eastAsia"/>
          <w:sz w:val="32"/>
          <w:szCs w:val="32"/>
        </w:rPr>
        <w:t>工业冶金</w:t>
      </w:r>
      <w:r w:rsidR="00BB57CA">
        <w:rPr>
          <w:rFonts w:ascii="仿宋" w:eastAsia="仿宋" w:hAnsi="仿宋" w:cs="仿宋" w:hint="eastAsia"/>
          <w:sz w:val="32"/>
          <w:szCs w:val="32"/>
        </w:rPr>
        <w:t>）、</w:t>
      </w:r>
      <w:r>
        <w:rPr>
          <w:rFonts w:ascii="仿宋" w:eastAsia="仿宋" w:hAnsi="仿宋" w:cs="仿宋" w:hint="eastAsia"/>
          <w:sz w:val="32"/>
          <w:szCs w:val="32"/>
        </w:rPr>
        <w:t>科技</w:t>
      </w:r>
      <w:r w:rsidR="00BB57CA">
        <w:rPr>
          <w:rFonts w:ascii="仿宋" w:eastAsia="仿宋" w:hAnsi="仿宋" w:cs="仿宋" w:hint="eastAsia"/>
          <w:noProof/>
          <w:sz w:val="32"/>
          <w:szCs w:val="32"/>
        </w:rPr>
        <w:t>、</w:t>
      </w:r>
      <w:r>
        <w:rPr>
          <w:rFonts w:ascii="仿宋" w:eastAsia="仿宋" w:hAnsi="仿宋" w:cs="仿宋" w:hint="eastAsia"/>
          <w:sz w:val="32"/>
          <w:szCs w:val="32"/>
        </w:rPr>
        <w:t>财政</w:t>
      </w:r>
      <w:r w:rsidR="00BB57CA">
        <w:rPr>
          <w:rFonts w:ascii="仿宋" w:eastAsia="仿宋" w:hAnsi="仿宋" w:cs="仿宋" w:hint="eastAsia"/>
          <w:noProof/>
          <w:sz w:val="32"/>
          <w:szCs w:val="32"/>
        </w:rPr>
        <w:t>、</w:t>
      </w:r>
      <w:r>
        <w:rPr>
          <w:rFonts w:ascii="仿宋" w:eastAsia="仿宋" w:hAnsi="仿宋" w:cs="仿宋" w:hint="eastAsia"/>
          <w:sz w:val="32"/>
          <w:szCs w:val="32"/>
        </w:rPr>
        <w:t>安全生产和应急管理（石化工业</w:t>
      </w:r>
      <w:r w:rsidR="00BB57CA">
        <w:rPr>
          <w:rFonts w:ascii="仿宋" w:eastAsia="仿宋" w:hAnsi="仿宋" w:cs="仿宋" w:hint="eastAsia"/>
          <w:sz w:val="32"/>
          <w:szCs w:val="32"/>
        </w:rPr>
        <w:t>）、</w:t>
      </w:r>
      <w:r>
        <w:rPr>
          <w:rFonts w:ascii="仿宋" w:eastAsia="仿宋" w:hAnsi="仿宋" w:cs="仿宋" w:hint="eastAsia"/>
          <w:sz w:val="32"/>
          <w:szCs w:val="32"/>
        </w:rPr>
        <w:t>地震</w:t>
      </w:r>
      <w:r w:rsidR="00BB57CA">
        <w:rPr>
          <w:rFonts w:ascii="仿宋" w:eastAsia="仿宋" w:hAnsi="仿宋" w:cs="仿宋" w:hint="eastAsia"/>
          <w:noProof/>
          <w:sz w:val="32"/>
          <w:szCs w:val="32"/>
        </w:rPr>
        <w:t>、</w:t>
      </w:r>
      <w:r>
        <w:rPr>
          <w:rFonts w:ascii="仿宋" w:eastAsia="仿宋" w:hAnsi="仿宋" w:cs="仿宋" w:hint="eastAsia"/>
          <w:sz w:val="32"/>
          <w:szCs w:val="32"/>
        </w:rPr>
        <w:t>税务</w:t>
      </w:r>
      <w:r w:rsidR="00BB57CA">
        <w:rPr>
          <w:rFonts w:ascii="仿宋" w:eastAsia="仿宋" w:hAnsi="仿宋" w:cs="仿宋" w:hint="eastAsia"/>
          <w:noProof/>
          <w:sz w:val="32"/>
          <w:szCs w:val="32"/>
        </w:rPr>
        <w:t>、</w:t>
      </w:r>
      <w:r>
        <w:rPr>
          <w:rFonts w:ascii="仿宋" w:eastAsia="仿宋" w:hAnsi="仿宋" w:cs="仿宋" w:hint="eastAsia"/>
          <w:sz w:val="32"/>
          <w:szCs w:val="32"/>
        </w:rPr>
        <w:t>统计</w:t>
      </w:r>
      <w:r w:rsidR="00BB57CA">
        <w:rPr>
          <w:rFonts w:ascii="仿宋" w:eastAsia="仿宋" w:hAnsi="仿宋" w:cs="仿宋" w:hint="eastAsia"/>
          <w:noProof/>
          <w:sz w:val="32"/>
          <w:szCs w:val="32"/>
        </w:rPr>
        <w:t>、</w:t>
      </w:r>
      <w:r>
        <w:rPr>
          <w:rFonts w:ascii="仿宋" w:eastAsia="仿宋" w:hAnsi="仿宋" w:cs="仿宋" w:hint="eastAsia"/>
          <w:sz w:val="32"/>
          <w:szCs w:val="32"/>
        </w:rPr>
        <w:t>政务服务和大数据管理</w:t>
      </w:r>
      <w:r w:rsidR="00BB57CA">
        <w:rPr>
          <w:rFonts w:ascii="仿宋" w:eastAsia="仿宋" w:hAnsi="仿宋" w:cs="仿宋" w:hint="eastAsia"/>
          <w:noProof/>
          <w:sz w:val="32"/>
          <w:szCs w:val="32"/>
        </w:rPr>
        <w:t>、</w:t>
      </w:r>
      <w:r>
        <w:rPr>
          <w:rFonts w:ascii="仿宋" w:eastAsia="仿宋" w:hAnsi="仿宋" w:cs="仿宋" w:hint="eastAsia"/>
          <w:sz w:val="32"/>
          <w:szCs w:val="32"/>
        </w:rPr>
        <w:t>机关事务管理等部门（单位</w:t>
      </w:r>
      <w:r w:rsidR="00BB57CA">
        <w:rPr>
          <w:rFonts w:ascii="仿宋" w:eastAsia="仿宋" w:hAnsi="仿宋" w:cs="仿宋" w:hint="eastAsia"/>
          <w:sz w:val="32"/>
          <w:szCs w:val="32"/>
        </w:rPr>
        <w:t>）、</w:t>
      </w:r>
      <w:r>
        <w:rPr>
          <w:rFonts w:ascii="仿宋" w:eastAsia="仿宋" w:hAnsi="仿宋" w:cs="仿宋" w:hint="eastAsia"/>
          <w:sz w:val="32"/>
          <w:szCs w:val="32"/>
        </w:rPr>
        <w:t>行业（领域）安全生产工作；协助区长负责审计部门安全生产工作</w:t>
      </w:r>
      <w:r>
        <w:rPr>
          <w:rFonts w:ascii="仿宋" w:eastAsia="仿宋" w:hAnsi="仿宋" w:cs="仿宋" w:hint="eastAsia"/>
          <w:noProof/>
          <w:sz w:val="32"/>
          <w:szCs w:val="32"/>
        </w:rPr>
        <w:drawing>
          <wp:inline distT="0" distB="0" distL="0" distR="0">
            <wp:extent cx="50165" cy="50165"/>
            <wp:effectExtent l="0" t="0" r="0" b="0"/>
            <wp:docPr id="102" name="IM 102" descr="IM 102"/>
            <wp:cNvGraphicFramePr/>
            <a:graphic xmlns:a="http://schemas.openxmlformats.org/drawingml/2006/main">
              <a:graphicData uri="http://schemas.openxmlformats.org/drawingml/2006/picture">
                <pic:pic xmlns:pic="http://schemas.openxmlformats.org/drawingml/2006/picture">
                  <pic:nvPicPr>
                    <pic:cNvPr id="102" name="IM 102" descr="IM 102"/>
                    <pic:cNvPicPr/>
                  </pic:nvPicPr>
                  <pic:blipFill>
                    <a:blip r:embed="rId12"/>
                    <a:stretch>
                      <a:fillRect/>
                    </a:stretch>
                  </pic:blipFill>
                  <pic:spPr>
                    <a:xfrm>
                      <a:off x="0" y="0"/>
                      <a:ext cx="50762" cy="50200"/>
                    </a:xfrm>
                    <a:prstGeom prst="rect">
                      <a:avLst/>
                    </a:prstGeom>
                  </pic:spPr>
                </pic:pic>
              </a:graphicData>
            </a:graphic>
          </wp:inline>
        </w:drawing>
      </w:r>
    </w:p>
    <w:p w:rsidR="00ED71EB" w:rsidRDefault="00131A34">
      <w:pPr>
        <w:widowControl w:val="0"/>
        <w:spacing w:line="580" w:lineRule="exact"/>
        <w:ind w:left="1" w:firstLine="603"/>
        <w:jc w:val="both"/>
        <w:rPr>
          <w:rFonts w:ascii="仿宋" w:eastAsia="仿宋" w:hAnsi="仿宋" w:cs="仿宋"/>
          <w:sz w:val="32"/>
          <w:szCs w:val="32"/>
        </w:rPr>
      </w:pPr>
      <w:r>
        <w:rPr>
          <w:rFonts w:ascii="仿宋" w:eastAsia="仿宋" w:hAnsi="仿宋" w:cs="仿宋" w:hint="eastAsia"/>
          <w:sz w:val="32"/>
          <w:szCs w:val="32"/>
        </w:rPr>
        <w:t>2.区委常委</w:t>
      </w:r>
      <w:r w:rsidR="00BB57CA">
        <w:rPr>
          <w:rFonts w:ascii="仿宋" w:eastAsia="仿宋" w:hAnsi="仿宋" w:cs="仿宋" w:hint="eastAsia"/>
          <w:noProof/>
          <w:sz w:val="32"/>
          <w:szCs w:val="32"/>
        </w:rPr>
        <w:t>、</w:t>
      </w:r>
      <w:r>
        <w:rPr>
          <w:rFonts w:ascii="仿宋" w:eastAsia="仿宋" w:hAnsi="仿宋" w:cs="仿宋" w:hint="eastAsia"/>
          <w:sz w:val="32"/>
          <w:szCs w:val="32"/>
        </w:rPr>
        <w:t>区人民政府副区长陈晓红对阳</w:t>
      </w:r>
      <w:proofErr w:type="gramStart"/>
      <w:r>
        <w:rPr>
          <w:rFonts w:ascii="仿宋" w:eastAsia="仿宋" w:hAnsi="仿宋" w:cs="仿宋" w:hint="eastAsia"/>
          <w:sz w:val="32"/>
          <w:szCs w:val="32"/>
        </w:rPr>
        <w:t>逻</w:t>
      </w:r>
      <w:proofErr w:type="gramEnd"/>
      <w:r>
        <w:rPr>
          <w:rFonts w:ascii="仿宋" w:eastAsia="仿宋" w:hAnsi="仿宋" w:cs="仿宋" w:hint="eastAsia"/>
          <w:sz w:val="32"/>
          <w:szCs w:val="32"/>
        </w:rPr>
        <w:t>经济开发区的安全生产工作全面负责；负责电力等部门（单位）</w:t>
      </w:r>
      <w:r w:rsidR="00BB57CA">
        <w:rPr>
          <w:rFonts w:ascii="仿宋" w:eastAsia="仿宋" w:hAnsi="仿宋" w:cs="仿宋" w:hint="eastAsia"/>
          <w:noProof/>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firstLine="608"/>
        <w:jc w:val="both"/>
        <w:rPr>
          <w:rFonts w:ascii="仿宋" w:eastAsia="仿宋" w:hAnsi="仿宋" w:cs="仿宋"/>
          <w:sz w:val="32"/>
          <w:szCs w:val="32"/>
        </w:rPr>
      </w:pPr>
      <w:r>
        <w:rPr>
          <w:rFonts w:ascii="仿宋" w:eastAsia="仿宋" w:hAnsi="仿宋" w:cs="仿宋" w:hint="eastAsia"/>
          <w:sz w:val="32"/>
          <w:szCs w:val="32"/>
        </w:rPr>
        <w:t>3.区委常委</w:t>
      </w:r>
      <w:r w:rsidR="00BB57CA">
        <w:rPr>
          <w:rFonts w:ascii="仿宋" w:eastAsia="仿宋" w:hAnsi="仿宋" w:cs="仿宋" w:hint="eastAsia"/>
          <w:noProof/>
          <w:sz w:val="32"/>
          <w:szCs w:val="32"/>
        </w:rPr>
        <w:t>、</w:t>
      </w:r>
      <w:r>
        <w:rPr>
          <w:rFonts w:ascii="仿宋" w:eastAsia="仿宋" w:hAnsi="仿宋" w:cs="仿宋" w:hint="eastAsia"/>
          <w:sz w:val="32"/>
          <w:szCs w:val="32"/>
        </w:rPr>
        <w:t>区人民政府党组成员邓辉负责城建，小城镇建设</w:t>
      </w:r>
      <w:r w:rsidR="00BB57CA">
        <w:rPr>
          <w:rFonts w:ascii="仿宋" w:eastAsia="仿宋" w:hAnsi="仿宋" w:cs="仿宋" w:hint="eastAsia"/>
          <w:noProof/>
          <w:sz w:val="32"/>
          <w:szCs w:val="32"/>
        </w:rPr>
        <w:t>、</w:t>
      </w:r>
      <w:r>
        <w:rPr>
          <w:rFonts w:ascii="仿宋" w:eastAsia="仿宋" w:hAnsi="仿宋" w:cs="仿宋" w:hint="eastAsia"/>
          <w:sz w:val="32"/>
          <w:szCs w:val="32"/>
        </w:rPr>
        <w:t>城管</w:t>
      </w:r>
      <w:r w:rsidR="00BB57CA">
        <w:rPr>
          <w:rFonts w:ascii="仿宋" w:eastAsia="仿宋" w:hAnsi="仿宋" w:cs="仿宋" w:hint="eastAsia"/>
          <w:noProof/>
          <w:sz w:val="32"/>
          <w:szCs w:val="32"/>
        </w:rPr>
        <w:t>、</w:t>
      </w:r>
      <w:r>
        <w:rPr>
          <w:rFonts w:ascii="仿宋" w:eastAsia="仿宋" w:hAnsi="仿宋" w:cs="仿宋" w:hint="eastAsia"/>
          <w:sz w:val="32"/>
          <w:szCs w:val="32"/>
        </w:rPr>
        <w:t>城镇燃气</w:t>
      </w:r>
      <w:r w:rsidR="00BB57CA">
        <w:rPr>
          <w:rFonts w:ascii="仿宋" w:eastAsia="仿宋" w:hAnsi="仿宋" w:cs="仿宋" w:hint="eastAsia"/>
          <w:noProof/>
          <w:sz w:val="32"/>
          <w:szCs w:val="32"/>
        </w:rPr>
        <w:t>、</w:t>
      </w:r>
      <w:r>
        <w:rPr>
          <w:rFonts w:ascii="仿宋" w:eastAsia="仿宋" w:hAnsi="仿宋" w:cs="仿宋" w:hint="eastAsia"/>
          <w:sz w:val="32"/>
          <w:szCs w:val="32"/>
        </w:rPr>
        <w:t>房管</w:t>
      </w:r>
      <w:r w:rsidR="00BB57CA">
        <w:rPr>
          <w:rFonts w:ascii="仿宋" w:eastAsia="仿宋" w:hAnsi="仿宋" w:cs="仿宋" w:hint="eastAsia"/>
          <w:noProof/>
          <w:sz w:val="32"/>
          <w:szCs w:val="32"/>
        </w:rPr>
        <w:t>、</w:t>
      </w:r>
      <w:r>
        <w:rPr>
          <w:rFonts w:ascii="仿宋" w:eastAsia="仿宋" w:hAnsi="仿宋" w:cs="仿宋" w:hint="eastAsia"/>
          <w:sz w:val="32"/>
          <w:szCs w:val="32"/>
        </w:rPr>
        <w:t>人民防空等部门（单位）</w:t>
      </w:r>
      <w:r w:rsidR="00BB57CA">
        <w:rPr>
          <w:rFonts w:ascii="仿宋" w:eastAsia="仿宋" w:hAnsi="仿宋" w:cs="仿宋" w:hint="eastAsia"/>
          <w:noProof/>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left="15" w:firstLine="584"/>
        <w:jc w:val="both"/>
        <w:rPr>
          <w:rFonts w:ascii="仿宋" w:eastAsia="仿宋" w:hAnsi="仿宋" w:cs="仿宋"/>
          <w:sz w:val="32"/>
          <w:szCs w:val="32"/>
        </w:rPr>
      </w:pPr>
      <w:r>
        <w:rPr>
          <w:rFonts w:ascii="仿宋" w:eastAsia="仿宋" w:hAnsi="仿宋" w:cs="仿宋" w:hint="eastAsia"/>
          <w:sz w:val="32"/>
          <w:szCs w:val="32"/>
        </w:rPr>
        <w:t>4.副区长祝莹负责自然资源和规划（地质）</w:t>
      </w:r>
      <w:r w:rsidR="00BB57CA">
        <w:rPr>
          <w:rFonts w:ascii="仿宋" w:eastAsia="仿宋" w:hAnsi="仿宋" w:cs="仿宋" w:hint="eastAsia"/>
          <w:noProof/>
          <w:sz w:val="32"/>
          <w:szCs w:val="32"/>
        </w:rPr>
        <w:t>、</w:t>
      </w:r>
      <w:r>
        <w:rPr>
          <w:rFonts w:ascii="仿宋" w:eastAsia="仿宋" w:hAnsi="仿宋" w:cs="仿宋" w:hint="eastAsia"/>
          <w:sz w:val="32"/>
          <w:szCs w:val="32"/>
        </w:rPr>
        <w:t>市场监管（集贸市场</w:t>
      </w:r>
      <w:r w:rsidR="00BB57CA">
        <w:rPr>
          <w:rFonts w:ascii="仿宋" w:eastAsia="仿宋" w:hAnsi="仿宋" w:cs="仿宋" w:hint="eastAsia"/>
          <w:noProof/>
          <w:sz w:val="32"/>
          <w:szCs w:val="32"/>
        </w:rPr>
        <w:t>、</w:t>
      </w:r>
      <w:r>
        <w:rPr>
          <w:rFonts w:ascii="仿宋" w:eastAsia="仿宋" w:hAnsi="仿宋" w:cs="仿宋" w:hint="eastAsia"/>
          <w:sz w:val="32"/>
          <w:szCs w:val="32"/>
        </w:rPr>
        <w:t>特种设备</w:t>
      </w:r>
      <w:r w:rsidR="00BB57CA">
        <w:rPr>
          <w:rFonts w:ascii="仿宋" w:eastAsia="仿宋" w:hAnsi="仿宋" w:cs="仿宋" w:hint="eastAsia"/>
          <w:noProof/>
          <w:sz w:val="32"/>
          <w:szCs w:val="32"/>
        </w:rPr>
        <w:t>、</w:t>
      </w:r>
      <w:r>
        <w:rPr>
          <w:rFonts w:ascii="仿宋" w:eastAsia="仿宋" w:hAnsi="仿宋" w:cs="仿宋" w:hint="eastAsia"/>
          <w:sz w:val="32"/>
          <w:szCs w:val="32"/>
        </w:rPr>
        <w:t>食品药品）</w:t>
      </w:r>
      <w:r w:rsidR="00BB57CA">
        <w:rPr>
          <w:rFonts w:ascii="仿宋" w:eastAsia="仿宋" w:hAnsi="仿宋" w:cs="仿宋" w:hint="eastAsia"/>
          <w:noProof/>
          <w:sz w:val="32"/>
          <w:szCs w:val="32"/>
        </w:rPr>
        <w:t>、</w:t>
      </w:r>
      <w:r>
        <w:rPr>
          <w:rFonts w:ascii="仿宋" w:eastAsia="仿宋" w:hAnsi="仿宋" w:cs="仿宋" w:hint="eastAsia"/>
          <w:sz w:val="32"/>
          <w:szCs w:val="32"/>
        </w:rPr>
        <w:t>招商引资</w:t>
      </w:r>
      <w:r w:rsidR="00BB57CA">
        <w:rPr>
          <w:rFonts w:ascii="仿宋" w:eastAsia="仿宋" w:hAnsi="仿宋" w:cs="仿宋" w:hint="eastAsia"/>
          <w:noProof/>
          <w:sz w:val="32"/>
          <w:szCs w:val="32"/>
        </w:rPr>
        <w:t>、</w:t>
      </w:r>
      <w:r>
        <w:rPr>
          <w:rFonts w:ascii="仿宋" w:eastAsia="仿宋" w:hAnsi="仿宋" w:cs="仿宋" w:hint="eastAsia"/>
          <w:sz w:val="32"/>
          <w:szCs w:val="32"/>
        </w:rPr>
        <w:t>民营经济</w:t>
      </w:r>
      <w:r w:rsidR="00BB57CA">
        <w:rPr>
          <w:rFonts w:ascii="仿宋" w:eastAsia="仿宋" w:hAnsi="仿宋" w:cs="仿宋" w:hint="eastAsia"/>
          <w:noProof/>
          <w:sz w:val="32"/>
          <w:szCs w:val="32"/>
        </w:rPr>
        <w:t>、</w:t>
      </w:r>
      <w:r>
        <w:rPr>
          <w:rFonts w:ascii="仿宋" w:eastAsia="仿宋" w:hAnsi="仿宋" w:cs="仿宋" w:hint="eastAsia"/>
          <w:sz w:val="32"/>
          <w:szCs w:val="32"/>
        </w:rPr>
        <w:t>商贸流通</w:t>
      </w:r>
      <w:r w:rsidR="00BB57CA">
        <w:rPr>
          <w:rFonts w:ascii="仿宋" w:eastAsia="仿宋" w:hAnsi="仿宋" w:cs="仿宋" w:hint="eastAsia"/>
          <w:noProof/>
          <w:sz w:val="32"/>
          <w:szCs w:val="32"/>
        </w:rPr>
        <w:t>、</w:t>
      </w:r>
      <w:r>
        <w:rPr>
          <w:rFonts w:ascii="仿宋" w:eastAsia="仿宋" w:hAnsi="仿宋" w:cs="仿宋" w:hint="eastAsia"/>
          <w:sz w:val="32"/>
          <w:szCs w:val="32"/>
        </w:rPr>
        <w:t>成品油等部门（单位</w:t>
      </w:r>
      <w:r w:rsidR="00BB57CA">
        <w:rPr>
          <w:rFonts w:ascii="仿宋" w:eastAsia="仿宋" w:hAnsi="仿宋" w:cs="仿宋" w:hint="eastAsia"/>
          <w:sz w:val="32"/>
          <w:szCs w:val="32"/>
        </w:rPr>
        <w:t>）、行</w:t>
      </w:r>
      <w:r>
        <w:rPr>
          <w:rFonts w:ascii="仿宋" w:eastAsia="仿宋" w:hAnsi="仿宋" w:cs="仿宋" w:hint="eastAsia"/>
          <w:sz w:val="32"/>
          <w:szCs w:val="32"/>
        </w:rPr>
        <w:t>业（领域）安全生产工作。</w:t>
      </w:r>
    </w:p>
    <w:p w:rsidR="00ED71EB" w:rsidRDefault="00131A34" w:rsidP="00BB57CA">
      <w:pPr>
        <w:widowControl w:val="0"/>
        <w:spacing w:line="580" w:lineRule="exact"/>
        <w:ind w:left="28" w:firstLine="585"/>
        <w:jc w:val="both"/>
        <w:rPr>
          <w:rFonts w:ascii="仿宋" w:eastAsia="仿宋" w:hAnsi="仿宋" w:cs="仿宋"/>
          <w:noProof/>
          <w:sz w:val="32"/>
          <w:szCs w:val="32"/>
        </w:rPr>
      </w:pPr>
      <w:r>
        <w:rPr>
          <w:rFonts w:ascii="仿宋" w:eastAsia="仿宋" w:hAnsi="仿宋" w:cs="仿宋" w:hint="eastAsia"/>
          <w:sz w:val="32"/>
          <w:szCs w:val="32"/>
        </w:rPr>
        <w:lastRenderedPageBreak/>
        <w:t>5.副区长丁力负责交通运输（综合交通）</w:t>
      </w:r>
      <w:r w:rsidR="00BB57CA">
        <w:rPr>
          <w:rFonts w:ascii="仿宋" w:eastAsia="仿宋" w:hAnsi="仿宋" w:cs="仿宋" w:hint="eastAsia"/>
          <w:noProof/>
          <w:sz w:val="32"/>
          <w:szCs w:val="32"/>
        </w:rPr>
        <w:t>、</w:t>
      </w:r>
      <w:r>
        <w:rPr>
          <w:rFonts w:ascii="仿宋" w:eastAsia="仿宋" w:hAnsi="仿宋" w:cs="仿宋" w:hint="eastAsia"/>
          <w:sz w:val="32"/>
          <w:szCs w:val="32"/>
        </w:rPr>
        <w:t>国资</w:t>
      </w:r>
      <w:r w:rsidR="00BB57CA">
        <w:rPr>
          <w:rFonts w:ascii="仿宋" w:eastAsia="仿宋" w:hAnsi="仿宋" w:cs="仿宋" w:hint="eastAsia"/>
          <w:noProof/>
          <w:sz w:val="32"/>
          <w:szCs w:val="32"/>
        </w:rPr>
        <w:t>、</w:t>
      </w:r>
      <w:r>
        <w:rPr>
          <w:rFonts w:ascii="仿宋" w:eastAsia="仿宋" w:hAnsi="仿宋" w:cs="仿宋" w:hint="eastAsia"/>
          <w:sz w:val="32"/>
          <w:szCs w:val="32"/>
        </w:rPr>
        <w:t>金融等部门（单位</w:t>
      </w:r>
      <w:r w:rsidR="00BB57CA">
        <w:rPr>
          <w:rFonts w:ascii="仿宋" w:eastAsia="仿宋" w:hAnsi="仿宋" w:cs="仿宋" w:hint="eastAsia"/>
          <w:sz w:val="32"/>
          <w:szCs w:val="32"/>
        </w:rPr>
        <w:t>）</w:t>
      </w:r>
      <w:r w:rsidR="002577EE">
        <w:rPr>
          <w:rFonts w:ascii="仿宋" w:eastAsia="仿宋" w:hAnsi="仿宋" w:cs="仿宋" w:hint="eastAsia"/>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left="20" w:firstLine="593"/>
        <w:jc w:val="both"/>
        <w:rPr>
          <w:rFonts w:ascii="仿宋" w:eastAsia="仿宋" w:hAnsi="仿宋" w:cs="仿宋"/>
          <w:sz w:val="32"/>
          <w:szCs w:val="32"/>
        </w:rPr>
      </w:pPr>
      <w:r>
        <w:rPr>
          <w:rFonts w:ascii="仿宋" w:eastAsia="仿宋" w:hAnsi="仿宋" w:cs="仿宋" w:hint="eastAsia"/>
          <w:sz w:val="32"/>
          <w:szCs w:val="32"/>
        </w:rPr>
        <w:t>6.副区长张晓菡负责教育</w:t>
      </w:r>
      <w:r w:rsidR="002577EE">
        <w:rPr>
          <w:rFonts w:ascii="仿宋" w:eastAsia="仿宋" w:hAnsi="仿宋" w:cs="仿宋" w:hint="eastAsia"/>
          <w:noProof/>
          <w:sz w:val="32"/>
          <w:szCs w:val="32"/>
        </w:rPr>
        <w:t>、</w:t>
      </w:r>
      <w:r>
        <w:rPr>
          <w:rFonts w:ascii="仿宋" w:eastAsia="仿宋" w:hAnsi="仿宋" w:cs="仿宋" w:hint="eastAsia"/>
          <w:sz w:val="32"/>
          <w:szCs w:val="32"/>
        </w:rPr>
        <w:t>卫生健康</w:t>
      </w:r>
      <w:r w:rsidR="002577EE">
        <w:rPr>
          <w:rFonts w:ascii="仿宋" w:eastAsia="仿宋" w:hAnsi="仿宋" w:cs="仿宋" w:hint="eastAsia"/>
          <w:noProof/>
          <w:sz w:val="32"/>
          <w:szCs w:val="32"/>
        </w:rPr>
        <w:t>、</w:t>
      </w:r>
      <w:r>
        <w:rPr>
          <w:rFonts w:ascii="仿宋" w:eastAsia="仿宋" w:hAnsi="仿宋" w:cs="仿宋" w:hint="eastAsia"/>
          <w:sz w:val="32"/>
          <w:szCs w:val="32"/>
        </w:rPr>
        <w:t>体育</w:t>
      </w:r>
      <w:r w:rsidR="002577EE">
        <w:rPr>
          <w:rFonts w:ascii="仿宋" w:eastAsia="仿宋" w:hAnsi="仿宋" w:cs="仿宋" w:hint="eastAsia"/>
          <w:noProof/>
          <w:sz w:val="32"/>
          <w:szCs w:val="32"/>
        </w:rPr>
        <w:t>、</w:t>
      </w:r>
      <w:r>
        <w:rPr>
          <w:rFonts w:ascii="仿宋" w:eastAsia="仿宋" w:hAnsi="仿宋" w:cs="仿宋" w:hint="eastAsia"/>
          <w:sz w:val="32"/>
          <w:szCs w:val="32"/>
        </w:rPr>
        <w:t>医疗保障</w:t>
      </w:r>
      <w:r w:rsidR="002577EE">
        <w:rPr>
          <w:rFonts w:ascii="仿宋" w:eastAsia="仿宋" w:hAnsi="仿宋" w:cs="仿宋" w:hint="eastAsia"/>
          <w:noProof/>
          <w:sz w:val="32"/>
          <w:szCs w:val="32"/>
        </w:rPr>
        <w:t>、</w:t>
      </w:r>
      <w:r>
        <w:rPr>
          <w:rFonts w:ascii="仿宋" w:eastAsia="仿宋" w:hAnsi="仿宋" w:cs="仿宋" w:hint="eastAsia"/>
          <w:sz w:val="32"/>
          <w:szCs w:val="32"/>
        </w:rPr>
        <w:t>文化旅游</w:t>
      </w:r>
      <w:r w:rsidR="002577EE">
        <w:rPr>
          <w:rFonts w:ascii="仿宋" w:eastAsia="仿宋" w:hAnsi="仿宋" w:cs="仿宋" w:hint="eastAsia"/>
          <w:noProof/>
          <w:sz w:val="32"/>
          <w:szCs w:val="32"/>
        </w:rPr>
        <w:t>、</w:t>
      </w:r>
      <w:r>
        <w:rPr>
          <w:rFonts w:ascii="仿宋" w:eastAsia="仿宋" w:hAnsi="仿宋" w:cs="仿宋" w:hint="eastAsia"/>
          <w:sz w:val="32"/>
          <w:szCs w:val="32"/>
        </w:rPr>
        <w:t>广电等部门（单位）</w:t>
      </w:r>
      <w:r w:rsidR="002577EE">
        <w:rPr>
          <w:rFonts w:ascii="仿宋" w:eastAsia="仿宋" w:hAnsi="仿宋" w:cs="仿宋" w:hint="eastAsia"/>
          <w:noProof/>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left="9" w:firstLine="600"/>
        <w:jc w:val="both"/>
        <w:rPr>
          <w:rFonts w:ascii="仿宋" w:eastAsia="仿宋" w:hAnsi="仿宋" w:cs="仿宋"/>
          <w:sz w:val="32"/>
          <w:szCs w:val="32"/>
        </w:rPr>
      </w:pPr>
      <w:r>
        <w:rPr>
          <w:rFonts w:ascii="仿宋" w:eastAsia="仿宋" w:hAnsi="仿宋" w:cs="仿宋" w:hint="eastAsia"/>
          <w:sz w:val="32"/>
          <w:szCs w:val="32"/>
        </w:rPr>
        <w:t>7.副区长刘辉负责公安</w:t>
      </w:r>
      <w:r w:rsidR="006C2934">
        <w:rPr>
          <w:rFonts w:ascii="仿宋" w:eastAsia="仿宋" w:hAnsi="仿宋" w:cs="仿宋" w:hint="eastAsia"/>
          <w:noProof/>
          <w:sz w:val="32"/>
          <w:szCs w:val="32"/>
        </w:rPr>
        <w:t>、</w:t>
      </w:r>
      <w:r>
        <w:rPr>
          <w:rFonts w:ascii="仿宋" w:eastAsia="仿宋" w:hAnsi="仿宋" w:cs="仿宋" w:hint="eastAsia"/>
          <w:sz w:val="32"/>
          <w:szCs w:val="32"/>
        </w:rPr>
        <w:t>司法</w:t>
      </w:r>
      <w:r w:rsidR="006C2934">
        <w:rPr>
          <w:rFonts w:ascii="仿宋" w:eastAsia="仿宋" w:hAnsi="仿宋" w:cs="仿宋" w:hint="eastAsia"/>
          <w:noProof/>
          <w:sz w:val="32"/>
          <w:szCs w:val="32"/>
        </w:rPr>
        <w:t>、</w:t>
      </w:r>
      <w:r>
        <w:rPr>
          <w:rFonts w:ascii="仿宋" w:eastAsia="仿宋" w:hAnsi="仿宋" w:cs="仿宋" w:hint="eastAsia"/>
          <w:sz w:val="32"/>
          <w:szCs w:val="32"/>
        </w:rPr>
        <w:t>公安交通管理</w:t>
      </w:r>
      <w:r w:rsidR="006C2934">
        <w:rPr>
          <w:rFonts w:ascii="仿宋" w:eastAsia="仿宋" w:hAnsi="仿宋" w:cs="仿宋" w:hint="eastAsia"/>
          <w:noProof/>
          <w:sz w:val="32"/>
          <w:szCs w:val="32"/>
        </w:rPr>
        <w:t>、</w:t>
      </w:r>
      <w:r>
        <w:rPr>
          <w:rFonts w:ascii="仿宋" w:eastAsia="仿宋" w:hAnsi="仿宋" w:cs="仿宋" w:hint="eastAsia"/>
          <w:sz w:val="32"/>
          <w:szCs w:val="32"/>
        </w:rPr>
        <w:t>民爆物品和烟花爆竹</w:t>
      </w:r>
      <w:r w:rsidR="006C2934">
        <w:rPr>
          <w:rFonts w:ascii="仿宋" w:eastAsia="仿宋" w:hAnsi="仿宋" w:cs="仿宋" w:hint="eastAsia"/>
          <w:noProof/>
          <w:sz w:val="32"/>
          <w:szCs w:val="32"/>
        </w:rPr>
        <w:t>、</w:t>
      </w:r>
      <w:r>
        <w:rPr>
          <w:rFonts w:ascii="仿宋" w:eastAsia="仿宋" w:hAnsi="仿宋" w:cs="仿宋" w:hint="eastAsia"/>
          <w:sz w:val="32"/>
          <w:szCs w:val="32"/>
        </w:rPr>
        <w:t>消防救援</w:t>
      </w:r>
      <w:r w:rsidR="006C2934">
        <w:rPr>
          <w:rFonts w:ascii="仿宋" w:eastAsia="仿宋" w:hAnsi="仿宋" w:cs="仿宋" w:hint="eastAsia"/>
          <w:noProof/>
          <w:sz w:val="32"/>
          <w:szCs w:val="32"/>
        </w:rPr>
        <w:t>、</w:t>
      </w:r>
      <w:r>
        <w:rPr>
          <w:rFonts w:ascii="仿宋" w:eastAsia="仿宋" w:hAnsi="仿宋" w:cs="仿宋" w:hint="eastAsia"/>
          <w:sz w:val="32"/>
          <w:szCs w:val="32"/>
        </w:rPr>
        <w:t>维稳</w:t>
      </w:r>
      <w:r w:rsidR="006C2934">
        <w:rPr>
          <w:rFonts w:ascii="仿宋" w:eastAsia="仿宋" w:hAnsi="仿宋" w:cs="仿宋" w:hint="eastAsia"/>
          <w:noProof/>
          <w:sz w:val="32"/>
          <w:szCs w:val="32"/>
        </w:rPr>
        <w:t>、</w:t>
      </w:r>
      <w:r>
        <w:rPr>
          <w:rFonts w:ascii="仿宋" w:eastAsia="仿宋" w:hAnsi="仿宋" w:cs="仿宋" w:hint="eastAsia"/>
          <w:sz w:val="32"/>
          <w:szCs w:val="32"/>
        </w:rPr>
        <w:t>信访</w:t>
      </w:r>
      <w:r w:rsidR="006C2934">
        <w:rPr>
          <w:rFonts w:ascii="仿宋" w:eastAsia="仿宋" w:hAnsi="仿宋" w:cs="仿宋" w:hint="eastAsia"/>
          <w:noProof/>
          <w:sz w:val="32"/>
          <w:szCs w:val="32"/>
        </w:rPr>
        <w:t>、</w:t>
      </w:r>
      <w:r>
        <w:rPr>
          <w:rFonts w:ascii="仿宋" w:eastAsia="仿宋" w:hAnsi="仿宋" w:cs="仿宋" w:hint="eastAsia"/>
          <w:sz w:val="32"/>
          <w:szCs w:val="32"/>
        </w:rPr>
        <w:t>社会治理</w:t>
      </w:r>
      <w:r w:rsidR="006C2934">
        <w:rPr>
          <w:rFonts w:ascii="仿宋" w:eastAsia="仿宋" w:hAnsi="仿宋" w:cs="仿宋" w:hint="eastAsia"/>
          <w:noProof/>
          <w:sz w:val="32"/>
          <w:szCs w:val="32"/>
        </w:rPr>
        <w:t>、</w:t>
      </w:r>
      <w:r>
        <w:rPr>
          <w:rFonts w:ascii="仿宋" w:eastAsia="仿宋" w:hAnsi="仿宋" w:cs="仿宋" w:hint="eastAsia"/>
          <w:sz w:val="32"/>
          <w:szCs w:val="32"/>
        </w:rPr>
        <w:t>网络安全等部门（单位）</w:t>
      </w:r>
      <w:r w:rsidR="006C2934">
        <w:rPr>
          <w:rFonts w:ascii="仿宋" w:eastAsia="仿宋" w:hAnsi="仿宋" w:cs="仿宋" w:hint="eastAsia"/>
          <w:noProof/>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left="11" w:firstLine="609"/>
        <w:jc w:val="both"/>
        <w:rPr>
          <w:rFonts w:ascii="仿宋" w:eastAsia="仿宋" w:hAnsi="仿宋" w:cs="仿宋"/>
          <w:sz w:val="32"/>
          <w:szCs w:val="32"/>
        </w:rPr>
      </w:pPr>
      <w:r>
        <w:rPr>
          <w:rFonts w:ascii="仿宋" w:eastAsia="仿宋" w:hAnsi="仿宋" w:cs="仿宋" w:hint="eastAsia"/>
          <w:sz w:val="32"/>
          <w:szCs w:val="32"/>
        </w:rPr>
        <w:t>8.副区长肖新锋负责农业农村</w:t>
      </w:r>
      <w:r w:rsidR="006C2934">
        <w:rPr>
          <w:rFonts w:ascii="仿宋" w:eastAsia="仿宋" w:hAnsi="仿宋" w:cs="仿宋" w:hint="eastAsia"/>
          <w:sz w:val="32"/>
          <w:szCs w:val="32"/>
        </w:rPr>
        <w:t>（</w:t>
      </w:r>
      <w:r>
        <w:rPr>
          <w:rFonts w:ascii="仿宋" w:eastAsia="仿宋" w:hAnsi="仿宋" w:cs="仿宋" w:hint="eastAsia"/>
          <w:sz w:val="32"/>
          <w:szCs w:val="32"/>
        </w:rPr>
        <w:t>农村水利</w:t>
      </w:r>
      <w:r>
        <w:rPr>
          <w:rFonts w:ascii="仿宋" w:eastAsia="仿宋" w:hAnsi="仿宋" w:cs="仿宋" w:hint="eastAsia"/>
          <w:noProof/>
          <w:sz w:val="32"/>
          <w:szCs w:val="32"/>
        </w:rPr>
        <w:drawing>
          <wp:inline distT="0" distB="0" distL="0" distR="0">
            <wp:extent cx="61595" cy="46355"/>
            <wp:effectExtent l="0" t="0" r="0" b="0"/>
            <wp:docPr id="193" name="IM 193" descr="IM 193"/>
            <wp:cNvGraphicFramePr/>
            <a:graphic xmlns:a="http://schemas.openxmlformats.org/drawingml/2006/main">
              <a:graphicData uri="http://schemas.openxmlformats.org/drawingml/2006/picture">
                <pic:pic xmlns:pic="http://schemas.openxmlformats.org/drawingml/2006/picture">
                  <pic:nvPicPr>
                    <pic:cNvPr id="193" name="IM 193" descr="IM 193"/>
                    <pic:cNvPicPr/>
                  </pic:nvPicPr>
                  <pic:blipFill>
                    <a:blip r:embed="rId13"/>
                    <a:stretch>
                      <a:fillRect/>
                    </a:stretch>
                  </pic:blipFill>
                  <pic:spPr>
                    <a:xfrm>
                      <a:off x="0" y="0"/>
                      <a:ext cx="62110" cy="46641"/>
                    </a:xfrm>
                    <a:prstGeom prst="rect">
                      <a:avLst/>
                    </a:prstGeom>
                  </pic:spPr>
                </pic:pic>
              </a:graphicData>
            </a:graphic>
          </wp:inline>
        </w:drawing>
      </w:r>
      <w:r>
        <w:rPr>
          <w:rFonts w:ascii="仿宋" w:eastAsia="仿宋" w:hAnsi="仿宋" w:cs="仿宋" w:hint="eastAsia"/>
          <w:sz w:val="32"/>
          <w:szCs w:val="32"/>
        </w:rPr>
        <w:t>农业机械</w:t>
      </w:r>
      <w:r>
        <w:rPr>
          <w:rFonts w:ascii="仿宋" w:eastAsia="仿宋" w:hAnsi="仿宋" w:cs="仿宋" w:hint="eastAsia"/>
          <w:noProof/>
          <w:sz w:val="32"/>
          <w:szCs w:val="32"/>
        </w:rPr>
        <w:drawing>
          <wp:inline distT="0" distB="0" distL="0" distR="0">
            <wp:extent cx="61595" cy="46355"/>
            <wp:effectExtent l="0" t="0" r="0" b="0"/>
            <wp:docPr id="194" name="IM 194" descr="IM 194"/>
            <wp:cNvGraphicFramePr/>
            <a:graphic xmlns:a="http://schemas.openxmlformats.org/drawingml/2006/main">
              <a:graphicData uri="http://schemas.openxmlformats.org/drawingml/2006/picture">
                <pic:pic xmlns:pic="http://schemas.openxmlformats.org/drawingml/2006/picture">
                  <pic:nvPicPr>
                    <pic:cNvPr id="194" name="IM 194" descr="IM 194"/>
                    <pic:cNvPicPr/>
                  </pic:nvPicPr>
                  <pic:blipFill>
                    <a:blip r:embed="rId14"/>
                    <a:stretch>
                      <a:fillRect/>
                    </a:stretch>
                  </pic:blipFill>
                  <pic:spPr>
                    <a:xfrm>
                      <a:off x="0" y="0"/>
                      <a:ext cx="62110" cy="46641"/>
                    </a:xfrm>
                    <a:prstGeom prst="rect">
                      <a:avLst/>
                    </a:prstGeom>
                  </pic:spPr>
                </pic:pic>
              </a:graphicData>
            </a:graphic>
          </wp:inline>
        </w:drawing>
      </w:r>
      <w:r>
        <w:rPr>
          <w:rFonts w:ascii="仿宋" w:eastAsia="仿宋" w:hAnsi="仿宋" w:cs="仿宋" w:hint="eastAsia"/>
          <w:sz w:val="32"/>
          <w:szCs w:val="32"/>
        </w:rPr>
        <w:t>渔业船舶</w:t>
      </w:r>
      <w:r w:rsidR="006C2934">
        <w:rPr>
          <w:rFonts w:ascii="仿宋" w:eastAsia="仿宋" w:hAnsi="仿宋" w:cs="仿宋" w:hint="eastAsia"/>
          <w:noProof/>
          <w:sz w:val="32"/>
          <w:szCs w:val="32"/>
        </w:rPr>
        <w:t>）</w:t>
      </w:r>
      <w:r>
        <w:rPr>
          <w:rFonts w:ascii="仿宋" w:eastAsia="仿宋" w:hAnsi="仿宋" w:cs="仿宋" w:hint="eastAsia"/>
          <w:noProof/>
          <w:sz w:val="32"/>
          <w:szCs w:val="32"/>
        </w:rPr>
        <w:drawing>
          <wp:inline distT="0" distB="0" distL="0" distR="0">
            <wp:extent cx="67945" cy="46355"/>
            <wp:effectExtent l="0" t="0" r="0" b="0"/>
            <wp:docPr id="196" name="IM 196" descr="IM 196"/>
            <wp:cNvGraphicFramePr/>
            <a:graphic xmlns:a="http://schemas.openxmlformats.org/drawingml/2006/main">
              <a:graphicData uri="http://schemas.openxmlformats.org/drawingml/2006/picture">
                <pic:pic xmlns:pic="http://schemas.openxmlformats.org/drawingml/2006/picture">
                  <pic:nvPicPr>
                    <pic:cNvPr id="196" name="IM 196" descr="IM 196"/>
                    <pic:cNvPicPr/>
                  </pic:nvPicPr>
                  <pic:blipFill>
                    <a:blip r:embed="rId11"/>
                    <a:stretch>
                      <a:fillRect/>
                    </a:stretch>
                  </pic:blipFill>
                  <pic:spPr>
                    <a:xfrm>
                      <a:off x="0" y="0"/>
                      <a:ext cx="68555" cy="46641"/>
                    </a:xfrm>
                    <a:prstGeom prst="rect">
                      <a:avLst/>
                    </a:prstGeom>
                  </pic:spPr>
                </pic:pic>
              </a:graphicData>
            </a:graphic>
          </wp:inline>
        </w:drawing>
      </w:r>
      <w:r>
        <w:rPr>
          <w:rFonts w:ascii="仿宋" w:eastAsia="仿宋" w:hAnsi="仿宋" w:cs="仿宋" w:hint="eastAsia"/>
          <w:sz w:val="32"/>
          <w:szCs w:val="32"/>
        </w:rPr>
        <w:t>乡村振兴</w:t>
      </w:r>
      <w:r w:rsidR="006C2934">
        <w:rPr>
          <w:rFonts w:ascii="仿宋" w:eastAsia="仿宋" w:hAnsi="仿宋" w:cs="仿宋" w:hint="eastAsia"/>
          <w:noProof/>
          <w:sz w:val="32"/>
          <w:szCs w:val="32"/>
        </w:rPr>
        <w:t>、</w:t>
      </w:r>
      <w:r>
        <w:rPr>
          <w:rFonts w:ascii="仿宋" w:eastAsia="仿宋" w:hAnsi="仿宋" w:cs="仿宋" w:hint="eastAsia"/>
          <w:sz w:val="32"/>
          <w:szCs w:val="32"/>
        </w:rPr>
        <w:t>民政（社会福利机构）</w:t>
      </w:r>
      <w:r w:rsidR="006C2934">
        <w:rPr>
          <w:rFonts w:ascii="仿宋" w:eastAsia="仿宋" w:hAnsi="仿宋" w:cs="仿宋" w:hint="eastAsia"/>
          <w:noProof/>
          <w:sz w:val="32"/>
          <w:szCs w:val="32"/>
        </w:rPr>
        <w:t>、</w:t>
      </w:r>
      <w:r>
        <w:rPr>
          <w:rFonts w:ascii="仿宋" w:eastAsia="仿宋" w:hAnsi="仿宋" w:cs="仿宋" w:hint="eastAsia"/>
          <w:sz w:val="32"/>
          <w:szCs w:val="32"/>
        </w:rPr>
        <w:t>人社</w:t>
      </w:r>
      <w:r w:rsidR="006C2934">
        <w:rPr>
          <w:rFonts w:ascii="仿宋" w:eastAsia="仿宋" w:hAnsi="仿宋" w:cs="仿宋" w:hint="eastAsia"/>
          <w:noProof/>
          <w:sz w:val="32"/>
          <w:szCs w:val="32"/>
        </w:rPr>
        <w:t>、</w:t>
      </w:r>
      <w:r>
        <w:rPr>
          <w:rFonts w:ascii="仿宋" w:eastAsia="仿宋" w:hAnsi="仿宋" w:cs="仿宋" w:hint="eastAsia"/>
          <w:sz w:val="32"/>
          <w:szCs w:val="32"/>
        </w:rPr>
        <w:t>退役军人事务</w:t>
      </w:r>
      <w:r w:rsidR="006C2934">
        <w:rPr>
          <w:rFonts w:ascii="仿宋" w:eastAsia="仿宋" w:hAnsi="仿宋" w:cs="仿宋" w:hint="eastAsia"/>
          <w:noProof/>
          <w:sz w:val="32"/>
          <w:szCs w:val="32"/>
        </w:rPr>
        <w:t>、</w:t>
      </w:r>
      <w:r>
        <w:rPr>
          <w:rFonts w:ascii="仿宋" w:eastAsia="仿宋" w:hAnsi="仿宋" w:cs="仿宋" w:hint="eastAsia"/>
          <w:sz w:val="32"/>
          <w:szCs w:val="32"/>
        </w:rPr>
        <w:t>生态环境</w:t>
      </w:r>
      <w:r w:rsidR="006C2934">
        <w:rPr>
          <w:rFonts w:ascii="仿宋" w:eastAsia="仿宋" w:hAnsi="仿宋" w:cs="仿宋" w:hint="eastAsia"/>
          <w:noProof/>
          <w:sz w:val="32"/>
          <w:szCs w:val="32"/>
        </w:rPr>
        <w:t>（</w:t>
      </w:r>
      <w:r>
        <w:rPr>
          <w:rFonts w:ascii="仿宋" w:eastAsia="仿宋" w:hAnsi="仿宋" w:cs="仿宋" w:hint="eastAsia"/>
          <w:sz w:val="32"/>
          <w:szCs w:val="32"/>
        </w:rPr>
        <w:t>危险废物</w:t>
      </w:r>
      <w:r w:rsidR="006C2934">
        <w:rPr>
          <w:rFonts w:ascii="仿宋" w:eastAsia="仿宋" w:hAnsi="仿宋" w:cs="仿宋" w:hint="eastAsia"/>
          <w:noProof/>
          <w:sz w:val="32"/>
          <w:szCs w:val="32"/>
        </w:rPr>
        <w:t>）、</w:t>
      </w:r>
      <w:r>
        <w:rPr>
          <w:rFonts w:ascii="仿宋" w:eastAsia="仿宋" w:hAnsi="仿宋" w:cs="仿宋" w:hint="eastAsia"/>
          <w:sz w:val="32"/>
          <w:szCs w:val="32"/>
        </w:rPr>
        <w:t>城市园林绿化</w:t>
      </w:r>
      <w:r w:rsidR="006C2934">
        <w:rPr>
          <w:rFonts w:ascii="仿宋" w:eastAsia="仿宋" w:hAnsi="仿宋" w:cs="仿宋" w:hint="eastAsia"/>
          <w:noProof/>
          <w:sz w:val="32"/>
          <w:szCs w:val="32"/>
        </w:rPr>
        <w:t>（</w:t>
      </w:r>
      <w:r>
        <w:rPr>
          <w:rFonts w:ascii="仿宋" w:eastAsia="仿宋" w:hAnsi="仿宋" w:cs="仿宋" w:hint="eastAsia"/>
          <w:sz w:val="32"/>
          <w:szCs w:val="32"/>
        </w:rPr>
        <w:t>林业</w:t>
      </w:r>
      <w:r w:rsidR="006C2934">
        <w:rPr>
          <w:rFonts w:ascii="仿宋" w:eastAsia="仿宋" w:hAnsi="仿宋" w:cs="仿宋" w:hint="eastAsia"/>
          <w:noProof/>
          <w:sz w:val="32"/>
          <w:szCs w:val="32"/>
        </w:rPr>
        <w:t>）、</w:t>
      </w:r>
      <w:r>
        <w:rPr>
          <w:rFonts w:ascii="仿宋" w:eastAsia="仿宋" w:hAnsi="仿宋" w:cs="仿宋" w:hint="eastAsia"/>
          <w:sz w:val="32"/>
          <w:szCs w:val="32"/>
        </w:rPr>
        <w:t>水务</w:t>
      </w:r>
      <w:r w:rsidR="006C2934">
        <w:rPr>
          <w:rFonts w:ascii="仿宋" w:eastAsia="仿宋" w:hAnsi="仿宋" w:cs="仿宋" w:hint="eastAsia"/>
          <w:noProof/>
          <w:sz w:val="32"/>
          <w:szCs w:val="32"/>
        </w:rPr>
        <w:t>（</w:t>
      </w:r>
      <w:r>
        <w:rPr>
          <w:rFonts w:ascii="仿宋" w:eastAsia="仿宋" w:hAnsi="仿宋" w:cs="仿宋" w:hint="eastAsia"/>
          <w:sz w:val="32"/>
          <w:szCs w:val="32"/>
        </w:rPr>
        <w:t>防汛抗旱</w:t>
      </w:r>
      <w:r w:rsidR="006C2934">
        <w:rPr>
          <w:rFonts w:ascii="仿宋" w:eastAsia="仿宋" w:hAnsi="仿宋" w:cs="仿宋" w:hint="eastAsia"/>
          <w:noProof/>
          <w:sz w:val="32"/>
          <w:szCs w:val="32"/>
        </w:rPr>
        <w:t>）、</w:t>
      </w:r>
      <w:r>
        <w:rPr>
          <w:rFonts w:ascii="仿宋" w:eastAsia="仿宋" w:hAnsi="仿宋" w:cs="仿宋" w:hint="eastAsia"/>
          <w:sz w:val="32"/>
          <w:szCs w:val="32"/>
        </w:rPr>
        <w:t>供销</w:t>
      </w:r>
      <w:r w:rsidR="006C2934">
        <w:rPr>
          <w:rFonts w:ascii="仿宋" w:eastAsia="仿宋" w:hAnsi="仿宋" w:cs="仿宋" w:hint="eastAsia"/>
          <w:noProof/>
          <w:sz w:val="32"/>
          <w:szCs w:val="32"/>
        </w:rPr>
        <w:t>、</w:t>
      </w:r>
      <w:r>
        <w:rPr>
          <w:rFonts w:ascii="仿宋" w:eastAsia="仿宋" w:hAnsi="仿宋" w:cs="仿宋" w:hint="eastAsia"/>
          <w:sz w:val="32"/>
          <w:szCs w:val="32"/>
        </w:rPr>
        <w:t>气象等部门（单位</w:t>
      </w:r>
      <w:r w:rsidR="006C2934">
        <w:rPr>
          <w:rFonts w:ascii="仿宋" w:eastAsia="仿宋" w:hAnsi="仿宋" w:cs="仿宋" w:hint="eastAsia"/>
          <w:sz w:val="32"/>
          <w:szCs w:val="32"/>
        </w:rPr>
        <w:t>）、</w:t>
      </w:r>
      <w:r>
        <w:rPr>
          <w:rFonts w:ascii="仿宋" w:eastAsia="仿宋" w:hAnsi="仿宋" w:cs="仿宋" w:hint="eastAsia"/>
          <w:sz w:val="32"/>
          <w:szCs w:val="32"/>
        </w:rPr>
        <w:t>行业（领域）安全生产工作。</w:t>
      </w:r>
    </w:p>
    <w:p w:rsidR="00ED71EB" w:rsidRDefault="00131A34">
      <w:pPr>
        <w:widowControl w:val="0"/>
        <w:spacing w:line="580" w:lineRule="exact"/>
        <w:ind w:firstLine="676"/>
        <w:jc w:val="both"/>
        <w:rPr>
          <w:rFonts w:ascii="仿宋" w:eastAsia="仿宋" w:hAnsi="仿宋" w:cs="仿宋"/>
          <w:sz w:val="32"/>
          <w:szCs w:val="32"/>
        </w:rPr>
      </w:pPr>
      <w:r>
        <w:rPr>
          <w:rFonts w:ascii="仿宋" w:eastAsia="仿宋" w:hAnsi="仿宋" w:cs="仿宋" w:hint="eastAsia"/>
          <w:sz w:val="32"/>
          <w:szCs w:val="32"/>
        </w:rPr>
        <w:t>因实际工作需要</w:t>
      </w:r>
      <w:r w:rsidR="00122085">
        <w:rPr>
          <w:rFonts w:ascii="仿宋" w:eastAsia="仿宋" w:hAnsi="仿宋" w:cs="仿宋" w:hint="eastAsia"/>
          <w:noProof/>
          <w:sz w:val="32"/>
          <w:szCs w:val="32"/>
        </w:rPr>
        <w:t>，</w:t>
      </w:r>
      <w:r>
        <w:rPr>
          <w:rFonts w:ascii="仿宋" w:eastAsia="仿宋" w:hAnsi="仿宋" w:cs="仿宋" w:hint="eastAsia"/>
          <w:sz w:val="32"/>
          <w:szCs w:val="32"/>
        </w:rPr>
        <w:t>领导同志之间实行</w:t>
      </w:r>
      <w:r>
        <w:rPr>
          <w:rFonts w:ascii="仿宋" w:eastAsia="仿宋" w:hAnsi="仿宋" w:cs="仿宋" w:hint="eastAsia"/>
          <w:noProof/>
          <w:sz w:val="32"/>
          <w:szCs w:val="32"/>
        </w:rPr>
        <w:drawing>
          <wp:inline distT="0" distB="0" distL="0" distR="0">
            <wp:extent cx="118745" cy="132715"/>
            <wp:effectExtent l="0" t="0" r="0" b="0"/>
            <wp:docPr id="220" name="IM 220" descr="IM 220"/>
            <wp:cNvGraphicFramePr/>
            <a:graphic xmlns:a="http://schemas.openxmlformats.org/drawingml/2006/main">
              <a:graphicData uri="http://schemas.openxmlformats.org/drawingml/2006/picture">
                <pic:pic xmlns:pic="http://schemas.openxmlformats.org/drawingml/2006/picture">
                  <pic:nvPicPr>
                    <pic:cNvPr id="220" name="IM 220" descr="IM 220"/>
                    <pic:cNvPicPr/>
                  </pic:nvPicPr>
                  <pic:blipFill>
                    <a:blip r:embed="rId15"/>
                    <a:stretch>
                      <a:fillRect/>
                    </a:stretch>
                  </pic:blipFill>
                  <pic:spPr>
                    <a:xfrm>
                      <a:off x="0" y="0"/>
                      <a:ext cx="119259" cy="132807"/>
                    </a:xfrm>
                    <a:prstGeom prst="rect">
                      <a:avLst/>
                    </a:prstGeom>
                  </pic:spPr>
                </pic:pic>
              </a:graphicData>
            </a:graphic>
          </wp:inline>
        </w:drawing>
      </w:r>
      <w:r>
        <w:rPr>
          <w:rFonts w:ascii="仿宋" w:eastAsia="仿宋" w:hAnsi="仿宋" w:cs="仿宋" w:hint="eastAsia"/>
          <w:noProof/>
          <w:sz w:val="32"/>
          <w:szCs w:val="32"/>
        </w:rPr>
        <w:drawing>
          <wp:inline distT="0" distB="0" distL="0" distR="0">
            <wp:extent cx="100330" cy="132715"/>
            <wp:effectExtent l="0" t="0" r="0" b="0"/>
            <wp:docPr id="221" name="IM 221" descr="IM 221"/>
            <wp:cNvGraphicFramePr/>
            <a:graphic xmlns:a="http://schemas.openxmlformats.org/drawingml/2006/main">
              <a:graphicData uri="http://schemas.openxmlformats.org/drawingml/2006/picture">
                <pic:pic xmlns:pic="http://schemas.openxmlformats.org/drawingml/2006/picture">
                  <pic:nvPicPr>
                    <pic:cNvPr id="221" name="IM 221" descr="IM 221"/>
                    <pic:cNvPicPr/>
                  </pic:nvPicPr>
                  <pic:blipFill>
                    <a:blip r:embed="rId16"/>
                    <a:stretch>
                      <a:fillRect/>
                    </a:stretch>
                  </pic:blipFill>
                  <pic:spPr>
                    <a:xfrm>
                      <a:off x="0" y="0"/>
                      <a:ext cx="100911" cy="132807"/>
                    </a:xfrm>
                    <a:prstGeom prst="rect">
                      <a:avLst/>
                    </a:prstGeom>
                  </pic:spPr>
                </pic:pic>
              </a:graphicData>
            </a:graphic>
          </wp:inline>
        </w:drawing>
      </w:r>
      <w:proofErr w:type="gramStart"/>
      <w:r>
        <w:rPr>
          <w:rFonts w:ascii="仿宋" w:eastAsia="仿宋" w:hAnsi="仿宋" w:cs="仿宋" w:hint="eastAsia"/>
          <w:sz w:val="32"/>
          <w:szCs w:val="32"/>
        </w:rPr>
        <w:t>角工作</w:t>
      </w:r>
      <w:proofErr w:type="gramEnd"/>
      <w:r>
        <w:rPr>
          <w:rFonts w:ascii="仿宋" w:eastAsia="仿宋" w:hAnsi="仿宋" w:cs="仿宋" w:hint="eastAsia"/>
          <w:sz w:val="32"/>
          <w:szCs w:val="32"/>
        </w:rPr>
        <w:t>代理。其中,李先勇和刘辉</w:t>
      </w:r>
      <w:r w:rsidR="00122085">
        <w:rPr>
          <w:rFonts w:ascii="仿宋" w:eastAsia="仿宋" w:hAnsi="仿宋" w:cs="仿宋" w:hint="eastAsia"/>
          <w:noProof/>
          <w:sz w:val="32"/>
          <w:szCs w:val="32"/>
        </w:rPr>
        <w:t>、</w:t>
      </w:r>
      <w:r>
        <w:rPr>
          <w:rFonts w:ascii="仿宋" w:eastAsia="仿宋" w:hAnsi="仿宋" w:cs="仿宋" w:hint="eastAsia"/>
          <w:sz w:val="32"/>
          <w:szCs w:val="32"/>
        </w:rPr>
        <w:t>陈晓红和祝莹</w:t>
      </w:r>
      <w:r w:rsidR="00122085">
        <w:rPr>
          <w:rFonts w:ascii="仿宋" w:eastAsia="仿宋" w:hAnsi="仿宋" w:cs="仿宋" w:hint="eastAsia"/>
          <w:noProof/>
          <w:sz w:val="32"/>
          <w:szCs w:val="32"/>
        </w:rPr>
        <w:t>、</w:t>
      </w:r>
      <w:r>
        <w:rPr>
          <w:rFonts w:ascii="仿宋" w:eastAsia="仿宋" w:hAnsi="仿宋" w:cs="仿宋" w:hint="eastAsia"/>
          <w:sz w:val="32"/>
          <w:szCs w:val="32"/>
        </w:rPr>
        <w:t>邓辉和丁力</w:t>
      </w:r>
      <w:r w:rsidR="00122085">
        <w:rPr>
          <w:rFonts w:ascii="仿宋" w:eastAsia="仿宋" w:hAnsi="仿宋" w:cs="仿宋" w:hint="eastAsia"/>
          <w:noProof/>
          <w:sz w:val="32"/>
          <w:szCs w:val="32"/>
        </w:rPr>
        <w:t>、</w:t>
      </w:r>
      <w:r>
        <w:rPr>
          <w:rFonts w:ascii="仿宋" w:eastAsia="仿宋" w:hAnsi="仿宋" w:cs="仿宋" w:hint="eastAsia"/>
          <w:sz w:val="32"/>
          <w:szCs w:val="32"/>
        </w:rPr>
        <w:t>张晓菡和肖新锋互为</w:t>
      </w:r>
      <w:r>
        <w:rPr>
          <w:rFonts w:ascii="仿宋" w:eastAsia="仿宋" w:hAnsi="仿宋" w:cs="仿宋" w:hint="eastAsia"/>
          <w:noProof/>
          <w:sz w:val="32"/>
          <w:szCs w:val="32"/>
        </w:rPr>
        <w:drawing>
          <wp:inline distT="0" distB="0" distL="0" distR="0">
            <wp:extent cx="120015" cy="132715"/>
            <wp:effectExtent l="0" t="0" r="0" b="0"/>
            <wp:docPr id="227" name="IM 227" descr="IM 227"/>
            <wp:cNvGraphicFramePr/>
            <a:graphic xmlns:a="http://schemas.openxmlformats.org/drawingml/2006/main">
              <a:graphicData uri="http://schemas.openxmlformats.org/drawingml/2006/picture">
                <pic:pic xmlns:pic="http://schemas.openxmlformats.org/drawingml/2006/picture">
                  <pic:nvPicPr>
                    <pic:cNvPr id="227" name="IM 227" descr="IM 227"/>
                    <pic:cNvPicPr/>
                  </pic:nvPicPr>
                  <pic:blipFill>
                    <a:blip r:embed="rId15"/>
                    <a:stretch>
                      <a:fillRect/>
                    </a:stretch>
                  </pic:blipFill>
                  <pic:spPr>
                    <a:xfrm>
                      <a:off x="0" y="0"/>
                      <a:ext cx="120297" cy="132807"/>
                    </a:xfrm>
                    <a:prstGeom prst="rect">
                      <a:avLst/>
                    </a:prstGeom>
                  </pic:spPr>
                </pic:pic>
              </a:graphicData>
            </a:graphic>
          </wp:inline>
        </w:drawing>
      </w:r>
      <w:r>
        <w:rPr>
          <w:rFonts w:ascii="仿宋" w:eastAsia="仿宋" w:hAnsi="仿宋" w:cs="仿宋" w:hint="eastAsia"/>
          <w:noProof/>
          <w:sz w:val="32"/>
          <w:szCs w:val="32"/>
        </w:rPr>
        <w:drawing>
          <wp:inline distT="0" distB="0" distL="0" distR="0">
            <wp:extent cx="101600" cy="132715"/>
            <wp:effectExtent l="0" t="0" r="0" b="0"/>
            <wp:docPr id="228" name="IM 228" descr="IM 228"/>
            <wp:cNvGraphicFramePr/>
            <a:graphic xmlns:a="http://schemas.openxmlformats.org/drawingml/2006/main">
              <a:graphicData uri="http://schemas.openxmlformats.org/drawingml/2006/picture">
                <pic:pic xmlns:pic="http://schemas.openxmlformats.org/drawingml/2006/picture">
                  <pic:nvPicPr>
                    <pic:cNvPr id="228" name="IM 228" descr="IM 228"/>
                    <pic:cNvPicPr/>
                  </pic:nvPicPr>
                  <pic:blipFill>
                    <a:blip r:embed="rId17"/>
                    <a:stretch>
                      <a:fillRect/>
                    </a:stretch>
                  </pic:blipFill>
                  <pic:spPr>
                    <a:xfrm>
                      <a:off x="0" y="0"/>
                      <a:ext cx="101790" cy="132807"/>
                    </a:xfrm>
                    <a:prstGeom prst="rect">
                      <a:avLst/>
                    </a:prstGeom>
                  </pic:spPr>
                </pic:pic>
              </a:graphicData>
            </a:graphic>
          </wp:inline>
        </w:drawing>
      </w:r>
      <w:r>
        <w:rPr>
          <w:rFonts w:ascii="仿宋" w:eastAsia="仿宋" w:hAnsi="仿宋" w:cs="仿宋" w:hint="eastAsia"/>
          <w:sz w:val="32"/>
          <w:szCs w:val="32"/>
        </w:rPr>
        <w:t>角。</w:t>
      </w:r>
    </w:p>
    <w:p w:rsidR="00ED71EB" w:rsidRDefault="00122085" w:rsidP="00122085">
      <w:pPr>
        <w:widowControl w:val="0"/>
        <w:spacing w:line="580" w:lineRule="exact"/>
        <w:ind w:left="15" w:firstLine="642"/>
        <w:jc w:val="both"/>
        <w:rPr>
          <w:rFonts w:ascii="仿宋" w:eastAsia="仿宋" w:hAnsi="仿宋" w:cs="仿宋"/>
          <w:noProof/>
          <w:sz w:val="32"/>
          <w:szCs w:val="32"/>
        </w:rPr>
      </w:pPr>
      <w:r>
        <w:rPr>
          <w:rFonts w:ascii="仿宋" w:eastAsia="仿宋" w:hAnsi="仿宋" w:cs="仿宋" w:hint="eastAsia"/>
          <w:noProof/>
          <w:sz w:val="32"/>
          <w:szCs w:val="32"/>
        </w:rPr>
        <w:t>（三）</w:t>
      </w:r>
      <w:r w:rsidR="00131A34">
        <w:rPr>
          <w:rFonts w:ascii="仿宋" w:eastAsia="仿宋" w:hAnsi="仿宋" w:cs="仿宋" w:hint="eastAsia"/>
          <w:sz w:val="32"/>
          <w:szCs w:val="32"/>
        </w:rPr>
        <w:t>区人民政府办公室主任</w:t>
      </w:r>
      <w:r>
        <w:rPr>
          <w:rFonts w:ascii="仿宋" w:eastAsia="仿宋" w:hAnsi="仿宋" w:cs="仿宋" w:hint="eastAsia"/>
          <w:noProof/>
          <w:sz w:val="32"/>
          <w:szCs w:val="32"/>
        </w:rPr>
        <w:t>、</w:t>
      </w:r>
      <w:r w:rsidR="00131A34">
        <w:rPr>
          <w:rFonts w:ascii="仿宋" w:eastAsia="仿宋" w:hAnsi="仿宋" w:cs="仿宋" w:hint="eastAsia"/>
          <w:sz w:val="32"/>
          <w:szCs w:val="32"/>
        </w:rPr>
        <w:t>副主任及对口服务区政府领导的处级干部作为安全生产协调专员</w:t>
      </w:r>
      <w:r>
        <w:rPr>
          <w:rFonts w:ascii="仿宋" w:eastAsia="仿宋" w:hAnsi="仿宋" w:cs="仿宋" w:hint="eastAsia"/>
          <w:noProof/>
          <w:sz w:val="32"/>
          <w:szCs w:val="32"/>
        </w:rPr>
        <w:t>，</w:t>
      </w:r>
      <w:r w:rsidR="00131A34">
        <w:rPr>
          <w:rFonts w:ascii="仿宋" w:eastAsia="仿宋" w:hAnsi="仿宋" w:cs="仿宋" w:hint="eastAsia"/>
          <w:sz w:val="32"/>
          <w:szCs w:val="32"/>
        </w:rPr>
        <w:t>分别协助区长和副区长负责相关部门（单位）</w:t>
      </w:r>
      <w:r>
        <w:rPr>
          <w:rFonts w:ascii="仿宋" w:eastAsia="仿宋" w:hAnsi="仿宋" w:cs="仿宋" w:hint="eastAsia"/>
          <w:noProof/>
          <w:sz w:val="32"/>
          <w:szCs w:val="32"/>
        </w:rPr>
        <w:t>、</w:t>
      </w:r>
      <w:r w:rsidR="00131A34">
        <w:rPr>
          <w:rFonts w:ascii="仿宋" w:eastAsia="仿宋" w:hAnsi="仿宋" w:cs="仿宋" w:hint="eastAsia"/>
          <w:sz w:val="32"/>
          <w:szCs w:val="32"/>
        </w:rPr>
        <w:t>行业（领域）安全生产工作。</w:t>
      </w:r>
    </w:p>
    <w:p w:rsidR="00ED71EB" w:rsidRDefault="00122085" w:rsidP="00122085">
      <w:pPr>
        <w:widowControl w:val="0"/>
        <w:spacing w:line="580" w:lineRule="exact"/>
        <w:ind w:left="8" w:firstLine="649"/>
        <w:jc w:val="both"/>
        <w:rPr>
          <w:rFonts w:ascii="仿宋" w:eastAsia="仿宋" w:hAnsi="仿宋" w:cs="仿宋"/>
          <w:sz w:val="32"/>
          <w:szCs w:val="32"/>
        </w:rPr>
      </w:pPr>
      <w:r>
        <w:rPr>
          <w:rFonts w:ascii="仿宋" w:eastAsia="仿宋" w:hAnsi="仿宋" w:cs="仿宋" w:hint="eastAsia"/>
          <w:sz w:val="32"/>
          <w:szCs w:val="32"/>
        </w:rPr>
        <w:t>（四）</w:t>
      </w:r>
      <w:r w:rsidR="00131A34">
        <w:rPr>
          <w:rFonts w:ascii="仿宋" w:eastAsia="仿宋" w:hAnsi="仿宋" w:cs="仿宋" w:hint="eastAsia"/>
          <w:sz w:val="32"/>
          <w:szCs w:val="32"/>
        </w:rPr>
        <w:t>区安全生产委员会办公室（区应急管理局）负责指导协调</w:t>
      </w:r>
      <w:r>
        <w:rPr>
          <w:rFonts w:ascii="仿宋" w:eastAsia="仿宋" w:hAnsi="仿宋" w:cs="仿宋" w:hint="eastAsia"/>
          <w:noProof/>
          <w:sz w:val="32"/>
          <w:szCs w:val="32"/>
        </w:rPr>
        <w:t>、</w:t>
      </w:r>
      <w:r w:rsidR="00131A34">
        <w:rPr>
          <w:rFonts w:ascii="仿宋" w:eastAsia="仿宋" w:hAnsi="仿宋" w:cs="仿宋" w:hint="eastAsia"/>
          <w:sz w:val="32"/>
          <w:szCs w:val="32"/>
        </w:rPr>
        <w:t>监督检查</w:t>
      </w:r>
      <w:r>
        <w:rPr>
          <w:rFonts w:ascii="仿宋" w:eastAsia="仿宋" w:hAnsi="仿宋" w:cs="仿宋" w:hint="eastAsia"/>
          <w:noProof/>
          <w:sz w:val="32"/>
          <w:szCs w:val="32"/>
        </w:rPr>
        <w:t>、</w:t>
      </w:r>
      <w:r w:rsidR="00131A34">
        <w:rPr>
          <w:rFonts w:ascii="仿宋" w:eastAsia="仿宋" w:hAnsi="仿宋" w:cs="仿宋" w:hint="eastAsia"/>
          <w:sz w:val="32"/>
          <w:szCs w:val="32"/>
        </w:rPr>
        <w:t>巡查</w:t>
      </w:r>
      <w:proofErr w:type="gramStart"/>
      <w:r w:rsidR="00131A34">
        <w:rPr>
          <w:rFonts w:ascii="仿宋" w:eastAsia="仿宋" w:hAnsi="仿宋" w:cs="仿宋" w:hint="eastAsia"/>
          <w:sz w:val="32"/>
          <w:szCs w:val="32"/>
        </w:rPr>
        <w:t>考核区</w:t>
      </w:r>
      <w:proofErr w:type="gramEnd"/>
      <w:r w:rsidR="00131A34">
        <w:rPr>
          <w:rFonts w:ascii="仿宋" w:eastAsia="仿宋" w:hAnsi="仿宋" w:cs="仿宋" w:hint="eastAsia"/>
          <w:sz w:val="32"/>
          <w:szCs w:val="32"/>
        </w:rPr>
        <w:t>人民政府有关部门及各区级安全生产专业委员会</w:t>
      </w:r>
      <w:r>
        <w:rPr>
          <w:rFonts w:ascii="仿宋" w:eastAsia="仿宋" w:hAnsi="仿宋" w:cs="仿宋" w:hint="eastAsia"/>
          <w:noProof/>
          <w:sz w:val="32"/>
          <w:szCs w:val="32"/>
        </w:rPr>
        <w:t>、</w:t>
      </w:r>
      <w:r w:rsidR="00131A34">
        <w:rPr>
          <w:rFonts w:ascii="仿宋" w:eastAsia="仿宋" w:hAnsi="仿宋" w:cs="仿宋" w:hint="eastAsia"/>
          <w:sz w:val="32"/>
          <w:szCs w:val="32"/>
        </w:rPr>
        <w:t>各街镇</w:t>
      </w:r>
      <w:r>
        <w:rPr>
          <w:rFonts w:ascii="仿宋" w:eastAsia="仿宋" w:hAnsi="仿宋" w:cs="仿宋" w:hint="eastAsia"/>
          <w:noProof/>
          <w:sz w:val="32"/>
          <w:szCs w:val="32"/>
        </w:rPr>
        <w:t>（</w:t>
      </w:r>
      <w:r w:rsidR="00131A34">
        <w:rPr>
          <w:rFonts w:ascii="仿宋" w:eastAsia="仿宋" w:hAnsi="仿宋" w:cs="仿宋" w:hint="eastAsia"/>
          <w:sz w:val="32"/>
          <w:szCs w:val="32"/>
        </w:rPr>
        <w:t>含开发区管委会</w:t>
      </w:r>
      <w:r w:rsidR="00131A34">
        <w:rPr>
          <w:rFonts w:ascii="仿宋" w:eastAsia="仿宋" w:hAnsi="仿宋" w:cs="仿宋" w:hint="eastAsia"/>
          <w:noProof/>
          <w:sz w:val="32"/>
          <w:szCs w:val="32"/>
        </w:rPr>
        <w:drawing>
          <wp:inline distT="0" distB="0" distL="0" distR="0">
            <wp:extent cx="69850" cy="46355"/>
            <wp:effectExtent l="0" t="0" r="0" b="0"/>
            <wp:docPr id="248" name="IM 248" descr="IM 248"/>
            <wp:cNvGraphicFramePr/>
            <a:graphic xmlns:a="http://schemas.openxmlformats.org/drawingml/2006/main">
              <a:graphicData uri="http://schemas.openxmlformats.org/drawingml/2006/picture">
                <pic:pic xmlns:pic="http://schemas.openxmlformats.org/drawingml/2006/picture">
                  <pic:nvPicPr>
                    <pic:cNvPr id="248" name="IM 248" descr="IM 248"/>
                    <pic:cNvPicPr/>
                  </pic:nvPicPr>
                  <pic:blipFill>
                    <a:blip r:embed="rId11"/>
                    <a:stretch>
                      <a:fillRect/>
                    </a:stretch>
                  </pic:blipFill>
                  <pic:spPr>
                    <a:xfrm>
                      <a:off x="0" y="0"/>
                      <a:ext cx="70303" cy="46641"/>
                    </a:xfrm>
                    <a:prstGeom prst="rect">
                      <a:avLst/>
                    </a:prstGeom>
                  </pic:spPr>
                </pic:pic>
              </a:graphicData>
            </a:graphic>
          </wp:inline>
        </w:drawing>
      </w:r>
      <w:r w:rsidR="00131A34">
        <w:rPr>
          <w:rFonts w:ascii="仿宋" w:eastAsia="仿宋" w:hAnsi="仿宋" w:cs="仿宋" w:hint="eastAsia"/>
          <w:sz w:val="32"/>
          <w:szCs w:val="32"/>
        </w:rPr>
        <w:t>风景旅游区管理处</w:t>
      </w:r>
      <w:r w:rsidR="00131A34">
        <w:rPr>
          <w:rFonts w:ascii="仿宋" w:eastAsia="仿宋" w:hAnsi="仿宋" w:cs="仿宋" w:hint="eastAsia"/>
          <w:noProof/>
          <w:sz w:val="32"/>
          <w:szCs w:val="32"/>
        </w:rPr>
        <w:drawing>
          <wp:inline distT="0" distB="0" distL="0" distR="0">
            <wp:extent cx="36830" cy="50165"/>
            <wp:effectExtent l="0" t="0" r="0" b="0"/>
            <wp:docPr id="249" name="IM 249" descr="IM 249"/>
            <wp:cNvGraphicFramePr/>
            <a:graphic xmlns:a="http://schemas.openxmlformats.org/drawingml/2006/main">
              <a:graphicData uri="http://schemas.openxmlformats.org/drawingml/2006/picture">
                <pic:pic xmlns:pic="http://schemas.openxmlformats.org/drawingml/2006/picture">
                  <pic:nvPicPr>
                    <pic:cNvPr id="249" name="IM 249" descr="IM 249"/>
                    <pic:cNvPicPr/>
                  </pic:nvPicPr>
                  <pic:blipFill>
                    <a:blip r:embed="rId18"/>
                    <a:stretch>
                      <a:fillRect/>
                    </a:stretch>
                  </pic:blipFill>
                  <pic:spPr>
                    <a:xfrm>
                      <a:off x="0" y="0"/>
                      <a:ext cx="37248" cy="50388"/>
                    </a:xfrm>
                    <a:prstGeom prst="rect">
                      <a:avLst/>
                    </a:prstGeom>
                  </pic:spPr>
                </pic:pic>
              </a:graphicData>
            </a:graphic>
          </wp:inline>
        </w:drawing>
      </w:r>
      <w:r w:rsidR="00131A34">
        <w:rPr>
          <w:rFonts w:ascii="仿宋" w:eastAsia="仿宋" w:hAnsi="仿宋" w:cs="仿宋" w:hint="eastAsia"/>
          <w:sz w:val="32"/>
          <w:szCs w:val="32"/>
        </w:rPr>
        <w:t>下同</w:t>
      </w:r>
      <w:r>
        <w:rPr>
          <w:rFonts w:ascii="仿宋" w:eastAsia="仿宋" w:hAnsi="仿宋" w:cs="仿宋" w:hint="eastAsia"/>
          <w:noProof/>
          <w:sz w:val="32"/>
          <w:szCs w:val="32"/>
        </w:rPr>
        <w:t>）</w:t>
      </w:r>
      <w:r w:rsidR="00131A34">
        <w:rPr>
          <w:rFonts w:ascii="仿宋" w:eastAsia="仿宋" w:hAnsi="仿宋" w:cs="仿宋" w:hint="eastAsia"/>
          <w:sz w:val="32"/>
          <w:szCs w:val="32"/>
        </w:rPr>
        <w:t>安全生产工作</w:t>
      </w:r>
      <w:r>
        <w:rPr>
          <w:rFonts w:ascii="仿宋" w:eastAsia="仿宋" w:hAnsi="仿宋" w:cs="仿宋" w:hint="eastAsia"/>
          <w:noProof/>
          <w:sz w:val="32"/>
          <w:szCs w:val="32"/>
        </w:rPr>
        <w:t>；</w:t>
      </w:r>
      <w:r w:rsidR="00131A34">
        <w:rPr>
          <w:rFonts w:ascii="仿宋" w:eastAsia="仿宋" w:hAnsi="仿宋" w:cs="仿宋" w:hint="eastAsia"/>
          <w:sz w:val="32"/>
          <w:szCs w:val="32"/>
        </w:rPr>
        <w:t>协调督促各相关部门</w:t>
      </w:r>
      <w:r w:rsidR="00131A34">
        <w:rPr>
          <w:rFonts w:ascii="仿宋" w:eastAsia="仿宋" w:hAnsi="仿宋" w:cs="仿宋" w:hint="eastAsia"/>
          <w:noProof/>
          <w:sz w:val="32"/>
          <w:szCs w:val="32"/>
        </w:rPr>
        <w:drawing>
          <wp:inline distT="0" distB="0" distL="0" distR="0">
            <wp:extent cx="78105" cy="173990"/>
            <wp:effectExtent l="0" t="0" r="0" b="0"/>
            <wp:docPr id="252" name="IM 252" descr="IM 252"/>
            <wp:cNvGraphicFramePr/>
            <a:graphic xmlns:a="http://schemas.openxmlformats.org/drawingml/2006/main">
              <a:graphicData uri="http://schemas.openxmlformats.org/drawingml/2006/picture">
                <pic:pic xmlns:pic="http://schemas.openxmlformats.org/drawingml/2006/picture">
                  <pic:nvPicPr>
                    <pic:cNvPr id="252" name="IM 252" descr="IM 252"/>
                    <pic:cNvPicPr/>
                  </pic:nvPicPr>
                  <pic:blipFill>
                    <a:blip r:embed="rId19"/>
                    <a:stretch>
                      <a:fillRect/>
                    </a:stretch>
                  </pic:blipFill>
                  <pic:spPr>
                    <a:xfrm>
                      <a:off x="0" y="0"/>
                      <a:ext cx="78663" cy="174578"/>
                    </a:xfrm>
                    <a:prstGeom prst="rect">
                      <a:avLst/>
                    </a:prstGeom>
                  </pic:spPr>
                </pic:pic>
              </a:graphicData>
            </a:graphic>
          </wp:inline>
        </w:drawing>
      </w:r>
      <w:r w:rsidR="00131A34">
        <w:rPr>
          <w:rFonts w:ascii="仿宋" w:eastAsia="仿宋" w:hAnsi="仿宋" w:cs="仿宋" w:hint="eastAsia"/>
          <w:sz w:val="32"/>
          <w:szCs w:val="32"/>
        </w:rPr>
        <w:t>单位</w:t>
      </w:r>
      <w:r w:rsidR="00131A34">
        <w:rPr>
          <w:rFonts w:ascii="仿宋" w:eastAsia="仿宋" w:hAnsi="仿宋" w:cs="仿宋" w:hint="eastAsia"/>
          <w:noProof/>
          <w:sz w:val="32"/>
          <w:szCs w:val="32"/>
        </w:rPr>
        <w:drawing>
          <wp:inline distT="0" distB="0" distL="0" distR="0">
            <wp:extent cx="78105" cy="173990"/>
            <wp:effectExtent l="0" t="0" r="0" b="0"/>
            <wp:docPr id="253" name="IM 253" descr="IM 253"/>
            <wp:cNvGraphicFramePr/>
            <a:graphic xmlns:a="http://schemas.openxmlformats.org/drawingml/2006/main">
              <a:graphicData uri="http://schemas.openxmlformats.org/drawingml/2006/picture">
                <pic:pic xmlns:pic="http://schemas.openxmlformats.org/drawingml/2006/picture">
                  <pic:nvPicPr>
                    <pic:cNvPr id="253" name="IM 253" descr="IM 253"/>
                    <pic:cNvPicPr/>
                  </pic:nvPicPr>
                  <pic:blipFill>
                    <a:blip r:embed="rId20"/>
                    <a:stretch>
                      <a:fillRect/>
                    </a:stretch>
                  </pic:blipFill>
                  <pic:spPr>
                    <a:xfrm>
                      <a:off x="0" y="0"/>
                      <a:ext cx="78359" cy="174578"/>
                    </a:xfrm>
                    <a:prstGeom prst="rect">
                      <a:avLst/>
                    </a:prstGeom>
                  </pic:spPr>
                </pic:pic>
              </a:graphicData>
            </a:graphic>
          </wp:inline>
        </w:drawing>
      </w:r>
      <w:r w:rsidR="00131A34">
        <w:rPr>
          <w:rFonts w:ascii="仿宋" w:eastAsia="仿宋" w:hAnsi="仿宋" w:cs="仿宋" w:hint="eastAsia"/>
          <w:sz w:val="32"/>
          <w:szCs w:val="32"/>
        </w:rPr>
        <w:t>做好因极</w:t>
      </w:r>
      <w:r w:rsidR="00131A34">
        <w:rPr>
          <w:rFonts w:ascii="仿宋" w:eastAsia="仿宋" w:hAnsi="仿宋" w:cs="仿宋" w:hint="eastAsia"/>
          <w:sz w:val="32"/>
          <w:szCs w:val="32"/>
        </w:rPr>
        <w:lastRenderedPageBreak/>
        <w:t>端天气等自然灾害可能引发的生产安全事故的预报</w:t>
      </w:r>
      <w:r>
        <w:rPr>
          <w:rFonts w:ascii="仿宋" w:eastAsia="仿宋" w:hAnsi="仿宋" w:cs="仿宋" w:hint="eastAsia"/>
          <w:noProof/>
          <w:sz w:val="32"/>
          <w:szCs w:val="32"/>
        </w:rPr>
        <w:t>、</w:t>
      </w:r>
      <w:r w:rsidR="00131A34">
        <w:rPr>
          <w:rFonts w:ascii="仿宋" w:eastAsia="仿宋" w:hAnsi="仿宋" w:cs="仿宋" w:hint="eastAsia"/>
          <w:sz w:val="32"/>
          <w:szCs w:val="32"/>
        </w:rPr>
        <w:t>监测</w:t>
      </w:r>
      <w:r>
        <w:rPr>
          <w:rFonts w:ascii="仿宋" w:eastAsia="仿宋" w:hAnsi="仿宋" w:cs="仿宋" w:hint="eastAsia"/>
          <w:noProof/>
          <w:sz w:val="32"/>
          <w:szCs w:val="32"/>
        </w:rPr>
        <w:t>、</w:t>
      </w:r>
      <w:r w:rsidR="00131A34">
        <w:rPr>
          <w:rFonts w:ascii="仿宋" w:eastAsia="仿宋" w:hAnsi="仿宋" w:cs="仿宋" w:hint="eastAsia"/>
          <w:sz w:val="32"/>
          <w:szCs w:val="32"/>
        </w:rPr>
        <w:t>预警信息发布</w:t>
      </w:r>
      <w:r>
        <w:rPr>
          <w:rFonts w:ascii="仿宋" w:eastAsia="仿宋" w:hAnsi="仿宋" w:cs="仿宋" w:hint="eastAsia"/>
          <w:noProof/>
          <w:sz w:val="32"/>
          <w:szCs w:val="32"/>
        </w:rPr>
        <w:t>、</w:t>
      </w:r>
      <w:r w:rsidR="00131A34">
        <w:rPr>
          <w:rFonts w:ascii="仿宋" w:eastAsia="仿宋" w:hAnsi="仿宋" w:cs="仿宋" w:hint="eastAsia"/>
          <w:sz w:val="32"/>
          <w:szCs w:val="32"/>
        </w:rPr>
        <w:t>风险防控</w:t>
      </w:r>
      <w:r>
        <w:rPr>
          <w:rFonts w:ascii="仿宋" w:eastAsia="仿宋" w:hAnsi="仿宋" w:cs="仿宋" w:hint="eastAsia"/>
          <w:noProof/>
          <w:sz w:val="32"/>
          <w:szCs w:val="32"/>
        </w:rPr>
        <w:t>、</w:t>
      </w:r>
      <w:r w:rsidR="00131A34">
        <w:rPr>
          <w:rFonts w:ascii="仿宋" w:eastAsia="仿宋" w:hAnsi="仿宋" w:cs="仿宋" w:hint="eastAsia"/>
          <w:sz w:val="32"/>
          <w:szCs w:val="32"/>
        </w:rPr>
        <w:t>应急准备等工作</w:t>
      </w:r>
      <w:r>
        <w:rPr>
          <w:rFonts w:ascii="仿宋" w:eastAsia="仿宋" w:hAnsi="仿宋" w:cs="仿宋" w:hint="eastAsia"/>
          <w:sz w:val="32"/>
          <w:szCs w:val="32"/>
        </w:rPr>
        <w:t>，</w:t>
      </w:r>
      <w:r w:rsidR="00131A34">
        <w:rPr>
          <w:rFonts w:ascii="仿宋" w:eastAsia="仿宋" w:hAnsi="仿宋" w:cs="仿宋" w:hint="eastAsia"/>
          <w:sz w:val="32"/>
          <w:szCs w:val="32"/>
        </w:rPr>
        <w:t>协调指导全区生产安全事故和自然灾害应急救援处置工作。</w:t>
      </w:r>
    </w:p>
    <w:p w:rsidR="00ED71EB" w:rsidRDefault="00122085">
      <w:pPr>
        <w:widowControl w:val="0"/>
        <w:spacing w:line="580" w:lineRule="exact"/>
        <w:ind w:firstLine="649"/>
        <w:jc w:val="both"/>
        <w:rPr>
          <w:rFonts w:ascii="仿宋" w:eastAsia="仿宋" w:hAnsi="仿宋" w:cs="仿宋"/>
          <w:sz w:val="32"/>
          <w:szCs w:val="32"/>
        </w:rPr>
      </w:pPr>
      <w:r>
        <w:rPr>
          <w:rFonts w:ascii="仿宋" w:eastAsia="仿宋" w:hAnsi="仿宋" w:cs="仿宋" w:hint="eastAsia"/>
          <w:sz w:val="32"/>
          <w:szCs w:val="32"/>
        </w:rPr>
        <w:t>（五）</w:t>
      </w:r>
      <w:r w:rsidR="00131A34">
        <w:rPr>
          <w:rFonts w:ascii="仿宋" w:eastAsia="仿宋" w:hAnsi="仿宋" w:cs="仿宋" w:hint="eastAsia"/>
          <w:sz w:val="32"/>
          <w:szCs w:val="32"/>
        </w:rPr>
        <w:t>区各部门</w:t>
      </w:r>
      <w:r w:rsidR="00FC71D5">
        <w:rPr>
          <w:rFonts w:ascii="仿宋" w:eastAsia="仿宋" w:hAnsi="仿宋" w:cs="仿宋" w:hint="eastAsia"/>
          <w:noProof/>
          <w:sz w:val="32"/>
          <w:szCs w:val="32"/>
        </w:rPr>
        <w:t>（</w:t>
      </w:r>
      <w:r w:rsidR="00131A34">
        <w:rPr>
          <w:rFonts w:ascii="仿宋" w:eastAsia="仿宋" w:hAnsi="仿宋" w:cs="仿宋" w:hint="eastAsia"/>
          <w:sz w:val="32"/>
          <w:szCs w:val="32"/>
        </w:rPr>
        <w:t>单位</w:t>
      </w:r>
      <w:r w:rsidR="00FC71D5">
        <w:rPr>
          <w:rFonts w:ascii="仿宋" w:eastAsia="仿宋" w:hAnsi="仿宋" w:cs="仿宋" w:hint="eastAsia"/>
          <w:noProof/>
          <w:sz w:val="32"/>
          <w:szCs w:val="32"/>
        </w:rPr>
        <w:t>）</w:t>
      </w:r>
      <w:r w:rsidR="00131A34">
        <w:rPr>
          <w:rFonts w:ascii="仿宋" w:eastAsia="仿宋" w:hAnsi="仿宋" w:cs="仿宋" w:hint="eastAsia"/>
          <w:sz w:val="32"/>
          <w:szCs w:val="32"/>
        </w:rPr>
        <w:t>主要负责人承担本行业</w:t>
      </w:r>
      <w:r w:rsidR="00FC71D5">
        <w:rPr>
          <w:rFonts w:ascii="仿宋" w:eastAsia="仿宋" w:hAnsi="仿宋" w:cs="仿宋" w:hint="eastAsia"/>
          <w:noProof/>
          <w:sz w:val="32"/>
          <w:szCs w:val="32"/>
        </w:rPr>
        <w:t>（</w:t>
      </w:r>
      <w:r w:rsidR="00131A34">
        <w:rPr>
          <w:rFonts w:ascii="仿宋" w:eastAsia="仿宋" w:hAnsi="仿宋" w:cs="仿宋" w:hint="eastAsia"/>
          <w:sz w:val="32"/>
          <w:szCs w:val="32"/>
        </w:rPr>
        <w:t>领域</w:t>
      </w:r>
      <w:r w:rsidR="00FC71D5">
        <w:rPr>
          <w:rFonts w:ascii="仿宋" w:eastAsia="仿宋" w:hAnsi="仿宋" w:cs="仿宋" w:hint="eastAsia"/>
          <w:noProof/>
          <w:sz w:val="32"/>
          <w:szCs w:val="32"/>
        </w:rPr>
        <w:t>）</w:t>
      </w:r>
      <w:r w:rsidR="00131A34">
        <w:rPr>
          <w:rFonts w:ascii="仿宋" w:eastAsia="仿宋" w:hAnsi="仿宋" w:cs="仿宋" w:hint="eastAsia"/>
          <w:sz w:val="32"/>
          <w:szCs w:val="32"/>
        </w:rPr>
        <w:t>安全生产监管主体责任</w:t>
      </w:r>
      <w:r w:rsidR="00FC71D5">
        <w:rPr>
          <w:rFonts w:ascii="仿宋" w:eastAsia="仿宋" w:hAnsi="仿宋" w:cs="仿宋" w:hint="eastAsia"/>
          <w:noProof/>
          <w:sz w:val="32"/>
          <w:szCs w:val="32"/>
        </w:rPr>
        <w:t>，</w:t>
      </w:r>
      <w:r w:rsidR="00131A34">
        <w:rPr>
          <w:rFonts w:ascii="仿宋" w:eastAsia="仿宋" w:hAnsi="仿宋" w:cs="仿宋" w:hint="eastAsia"/>
          <w:sz w:val="32"/>
          <w:szCs w:val="32"/>
        </w:rPr>
        <w:t>负责全面加强本行业</w:t>
      </w:r>
      <w:r w:rsidR="00FC71D5">
        <w:rPr>
          <w:rFonts w:ascii="仿宋" w:eastAsia="仿宋" w:hAnsi="仿宋" w:cs="仿宋" w:hint="eastAsia"/>
          <w:noProof/>
          <w:sz w:val="32"/>
          <w:szCs w:val="32"/>
        </w:rPr>
        <w:t>（</w:t>
      </w:r>
      <w:r w:rsidR="00131A34">
        <w:rPr>
          <w:rFonts w:ascii="仿宋" w:eastAsia="仿宋" w:hAnsi="仿宋" w:cs="仿宋" w:hint="eastAsia"/>
          <w:sz w:val="32"/>
          <w:szCs w:val="32"/>
        </w:rPr>
        <w:t>领域</w:t>
      </w:r>
      <w:r w:rsidR="00FC71D5">
        <w:rPr>
          <w:rFonts w:ascii="仿宋" w:eastAsia="仿宋" w:hAnsi="仿宋" w:cs="仿宋" w:hint="eastAsia"/>
          <w:noProof/>
          <w:sz w:val="32"/>
          <w:szCs w:val="32"/>
        </w:rPr>
        <w:t>）</w:t>
      </w:r>
      <w:r w:rsidR="00131A34">
        <w:rPr>
          <w:rFonts w:ascii="仿宋" w:eastAsia="仿宋" w:hAnsi="仿宋" w:cs="仿宋" w:hint="eastAsia"/>
          <w:sz w:val="32"/>
          <w:szCs w:val="32"/>
        </w:rPr>
        <w:t>安全生产监督管理</w:t>
      </w:r>
      <w:r w:rsidR="007C1C17">
        <w:rPr>
          <w:rFonts w:ascii="仿宋" w:eastAsia="仿宋" w:hAnsi="仿宋" w:cs="仿宋" w:hint="eastAsia"/>
          <w:noProof/>
          <w:sz w:val="32"/>
          <w:szCs w:val="32"/>
        </w:rPr>
        <w:t>，</w:t>
      </w:r>
      <w:r w:rsidR="00131A34">
        <w:rPr>
          <w:rFonts w:ascii="仿宋" w:eastAsia="仿宋" w:hAnsi="仿宋" w:cs="仿宋" w:hint="eastAsia"/>
          <w:sz w:val="32"/>
          <w:szCs w:val="32"/>
        </w:rPr>
        <w:t>落实安全生产各项措施</w:t>
      </w:r>
      <w:r w:rsidR="00550EC2">
        <w:rPr>
          <w:rFonts w:ascii="仿宋" w:eastAsia="仿宋" w:hAnsi="仿宋" w:cs="仿宋" w:hint="eastAsia"/>
          <w:noProof/>
          <w:sz w:val="32"/>
          <w:szCs w:val="32"/>
        </w:rPr>
        <w:t>，</w:t>
      </w:r>
      <w:r w:rsidR="00131A34">
        <w:rPr>
          <w:rFonts w:ascii="仿宋" w:eastAsia="仿宋" w:hAnsi="仿宋" w:cs="仿宋" w:hint="eastAsia"/>
          <w:sz w:val="32"/>
          <w:szCs w:val="32"/>
        </w:rPr>
        <w:t>有效</w:t>
      </w:r>
      <w:proofErr w:type="gramStart"/>
      <w:r w:rsidR="00131A34">
        <w:rPr>
          <w:rFonts w:ascii="仿宋" w:eastAsia="仿宋" w:hAnsi="仿宋" w:cs="仿宋" w:hint="eastAsia"/>
          <w:sz w:val="32"/>
          <w:szCs w:val="32"/>
        </w:rPr>
        <w:t>防范重</w:t>
      </w:r>
      <w:proofErr w:type="gramEnd"/>
      <w:r w:rsidR="00131A34">
        <w:rPr>
          <w:rFonts w:ascii="仿宋" w:eastAsia="仿宋" w:hAnsi="仿宋" w:cs="仿宋" w:hint="eastAsia"/>
          <w:sz w:val="32"/>
          <w:szCs w:val="32"/>
        </w:rPr>
        <w:t>特大事故的发生。</w:t>
      </w:r>
    </w:p>
    <w:p w:rsidR="00ED71EB" w:rsidRDefault="00131A34">
      <w:pPr>
        <w:widowControl w:val="0"/>
        <w:spacing w:line="580" w:lineRule="exact"/>
        <w:ind w:firstLine="631"/>
        <w:jc w:val="both"/>
        <w:rPr>
          <w:rFonts w:ascii="黑体" w:eastAsia="黑体" w:hAnsi="黑体" w:cs="黑体"/>
          <w:sz w:val="32"/>
          <w:szCs w:val="32"/>
        </w:rPr>
      </w:pPr>
      <w:r>
        <w:rPr>
          <w:rFonts w:ascii="黑体" w:eastAsia="黑体" w:hAnsi="黑体" w:cs="黑体" w:hint="eastAsia"/>
          <w:sz w:val="32"/>
          <w:szCs w:val="32"/>
        </w:rPr>
        <w:t>二、全面落实安全生产责任</w:t>
      </w:r>
    </w:p>
    <w:p w:rsidR="00ED71EB" w:rsidRDefault="0012091C" w:rsidP="0012091C">
      <w:pPr>
        <w:widowControl w:val="0"/>
        <w:spacing w:line="580" w:lineRule="exact"/>
        <w:ind w:firstLine="649"/>
        <w:jc w:val="both"/>
        <w:rPr>
          <w:rFonts w:ascii="仿宋" w:eastAsia="仿宋" w:hAnsi="仿宋" w:cs="仿宋"/>
          <w:noProof/>
          <w:sz w:val="32"/>
          <w:szCs w:val="32"/>
        </w:rPr>
      </w:pPr>
      <w:r>
        <w:rPr>
          <w:rFonts w:ascii="仿宋" w:eastAsia="仿宋" w:hAnsi="仿宋" w:cs="仿宋" w:hint="eastAsia"/>
          <w:sz w:val="32"/>
          <w:szCs w:val="32"/>
        </w:rPr>
        <w:t>（一）</w:t>
      </w:r>
      <w:r w:rsidR="00131A34">
        <w:rPr>
          <w:rFonts w:ascii="仿宋" w:eastAsia="仿宋" w:hAnsi="仿宋" w:cs="仿宋" w:hint="eastAsia"/>
          <w:sz w:val="32"/>
          <w:szCs w:val="32"/>
        </w:rPr>
        <w:t>区长负责全面贯彻落</w:t>
      </w:r>
      <w:proofErr w:type="gramStart"/>
      <w:r w:rsidR="00131A34">
        <w:rPr>
          <w:rFonts w:ascii="仿宋" w:eastAsia="仿宋" w:hAnsi="仿宋" w:cs="仿宋" w:hint="eastAsia"/>
          <w:sz w:val="32"/>
          <w:szCs w:val="32"/>
        </w:rPr>
        <w:t>实习近</w:t>
      </w:r>
      <w:proofErr w:type="gramEnd"/>
      <w:r w:rsidR="00131A34">
        <w:rPr>
          <w:rFonts w:ascii="仿宋" w:eastAsia="仿宋" w:hAnsi="仿宋" w:cs="仿宋" w:hint="eastAsia"/>
          <w:sz w:val="32"/>
          <w:szCs w:val="32"/>
        </w:rPr>
        <w:t>平总书记关于安全生产重要论述和系列重要指示精神</w:t>
      </w:r>
      <w:r w:rsidR="00131A34">
        <w:rPr>
          <w:rFonts w:ascii="仿宋" w:eastAsia="仿宋" w:hAnsi="仿宋" w:cs="仿宋" w:hint="eastAsia"/>
          <w:noProof/>
          <w:sz w:val="32"/>
          <w:szCs w:val="32"/>
        </w:rPr>
        <w:drawing>
          <wp:inline distT="0" distB="0" distL="0" distR="0">
            <wp:extent cx="27940" cy="50165"/>
            <wp:effectExtent l="0" t="0" r="0" b="0"/>
            <wp:docPr id="278" name="IM 278" descr="IM 278"/>
            <wp:cNvGraphicFramePr/>
            <a:graphic xmlns:a="http://schemas.openxmlformats.org/drawingml/2006/main">
              <a:graphicData uri="http://schemas.openxmlformats.org/drawingml/2006/picture">
                <pic:pic xmlns:pic="http://schemas.openxmlformats.org/drawingml/2006/picture">
                  <pic:nvPicPr>
                    <pic:cNvPr id="278" name="IM 278" descr="IM 278"/>
                    <pic:cNvPicPr/>
                  </pic:nvPicPr>
                  <pic:blipFill>
                    <a:blip r:embed="rId21"/>
                    <a:stretch>
                      <a:fillRect/>
                    </a:stretch>
                  </pic:blipFill>
                  <pic:spPr>
                    <a:xfrm>
                      <a:off x="0" y="0"/>
                      <a:ext cx="28284" cy="50388"/>
                    </a:xfrm>
                    <a:prstGeom prst="rect">
                      <a:avLst/>
                    </a:prstGeom>
                  </pic:spPr>
                </pic:pic>
              </a:graphicData>
            </a:graphic>
          </wp:inline>
        </w:drawing>
      </w:r>
      <w:r w:rsidR="00131A34">
        <w:rPr>
          <w:rFonts w:ascii="仿宋" w:eastAsia="仿宋" w:hAnsi="仿宋" w:cs="仿宋" w:hint="eastAsia"/>
          <w:sz w:val="32"/>
          <w:szCs w:val="32"/>
        </w:rPr>
        <w:t>落实党中央</w:t>
      </w:r>
      <w:r>
        <w:rPr>
          <w:rFonts w:ascii="仿宋" w:eastAsia="仿宋" w:hAnsi="仿宋" w:cs="仿宋" w:hint="eastAsia"/>
          <w:noProof/>
          <w:sz w:val="32"/>
          <w:szCs w:val="32"/>
        </w:rPr>
        <w:t>、</w:t>
      </w:r>
      <w:r w:rsidR="00131A34">
        <w:rPr>
          <w:rFonts w:ascii="仿宋" w:eastAsia="仿宋" w:hAnsi="仿宋" w:cs="仿宋" w:hint="eastAsia"/>
          <w:sz w:val="32"/>
          <w:szCs w:val="32"/>
        </w:rPr>
        <w:t>国务院和省</w:t>
      </w:r>
      <w:r>
        <w:rPr>
          <w:rFonts w:ascii="仿宋" w:eastAsia="仿宋" w:hAnsi="仿宋" w:cs="仿宋" w:hint="eastAsia"/>
          <w:noProof/>
          <w:sz w:val="32"/>
          <w:szCs w:val="32"/>
        </w:rPr>
        <w:t>、</w:t>
      </w:r>
      <w:r w:rsidR="00131A34">
        <w:rPr>
          <w:rFonts w:ascii="仿宋" w:eastAsia="仿宋" w:hAnsi="仿宋" w:cs="仿宋" w:hint="eastAsia"/>
          <w:sz w:val="32"/>
          <w:szCs w:val="32"/>
        </w:rPr>
        <w:t>市关于安全生产的决策部署及区委工作要求</w:t>
      </w:r>
      <w:r>
        <w:rPr>
          <w:rFonts w:ascii="仿宋" w:eastAsia="仿宋" w:hAnsi="仿宋" w:cs="仿宋" w:hint="eastAsia"/>
          <w:noProof/>
          <w:sz w:val="32"/>
          <w:szCs w:val="32"/>
        </w:rPr>
        <w:t>，</w:t>
      </w:r>
      <w:r w:rsidR="00131A34">
        <w:rPr>
          <w:rFonts w:ascii="仿宋" w:eastAsia="仿宋" w:hAnsi="仿宋" w:cs="仿宋" w:hint="eastAsia"/>
          <w:sz w:val="32"/>
          <w:szCs w:val="32"/>
        </w:rPr>
        <w:t>加强对安全生产工作的领导</w:t>
      </w:r>
      <w:r>
        <w:rPr>
          <w:rFonts w:ascii="仿宋" w:eastAsia="仿宋" w:hAnsi="仿宋" w:cs="仿宋" w:hint="eastAsia"/>
          <w:noProof/>
          <w:sz w:val="32"/>
          <w:szCs w:val="32"/>
        </w:rPr>
        <w:t>，</w:t>
      </w:r>
      <w:r w:rsidR="00131A34">
        <w:rPr>
          <w:rFonts w:ascii="仿宋" w:eastAsia="仿宋" w:hAnsi="仿宋" w:cs="仿宋" w:hint="eastAsia"/>
          <w:sz w:val="32"/>
          <w:szCs w:val="32"/>
        </w:rPr>
        <w:t>制定安全生产规划并组织实施</w:t>
      </w:r>
      <w:r>
        <w:rPr>
          <w:rFonts w:ascii="仿宋" w:eastAsia="仿宋" w:hAnsi="仿宋" w:cs="仿宋" w:hint="eastAsia"/>
          <w:noProof/>
          <w:sz w:val="32"/>
          <w:szCs w:val="32"/>
        </w:rPr>
        <w:t>；</w:t>
      </w:r>
      <w:r w:rsidR="00131A34">
        <w:rPr>
          <w:rFonts w:ascii="仿宋" w:eastAsia="仿宋" w:hAnsi="仿宋" w:cs="仿宋" w:hint="eastAsia"/>
          <w:sz w:val="32"/>
          <w:szCs w:val="32"/>
        </w:rPr>
        <w:t>建立健全安全生产工作协调机制</w:t>
      </w:r>
      <w:r>
        <w:rPr>
          <w:rFonts w:ascii="仿宋" w:eastAsia="仿宋" w:hAnsi="仿宋" w:cs="仿宋" w:hint="eastAsia"/>
          <w:noProof/>
          <w:sz w:val="32"/>
          <w:szCs w:val="32"/>
        </w:rPr>
        <w:t>，</w:t>
      </w:r>
      <w:r w:rsidR="00131A34">
        <w:rPr>
          <w:rFonts w:ascii="仿宋" w:eastAsia="仿宋" w:hAnsi="仿宋" w:cs="仿宋" w:hint="eastAsia"/>
          <w:sz w:val="32"/>
          <w:szCs w:val="32"/>
        </w:rPr>
        <w:t>支持</w:t>
      </w:r>
      <w:r>
        <w:rPr>
          <w:rFonts w:ascii="仿宋" w:eastAsia="仿宋" w:hAnsi="仿宋" w:cs="仿宋" w:hint="eastAsia"/>
          <w:noProof/>
          <w:sz w:val="32"/>
          <w:szCs w:val="32"/>
        </w:rPr>
        <w:t>、</w:t>
      </w:r>
      <w:r w:rsidR="00131A34">
        <w:rPr>
          <w:rFonts w:ascii="仿宋" w:eastAsia="仿宋" w:hAnsi="仿宋" w:cs="仿宋" w:hint="eastAsia"/>
          <w:sz w:val="32"/>
          <w:szCs w:val="32"/>
        </w:rPr>
        <w:t>督促各有关部门依法履行安全生产监督管理职责</w:t>
      </w:r>
      <w:r>
        <w:rPr>
          <w:rFonts w:ascii="仿宋" w:eastAsia="仿宋" w:hAnsi="仿宋" w:cs="仿宋" w:hint="eastAsia"/>
          <w:noProof/>
          <w:sz w:val="32"/>
          <w:szCs w:val="32"/>
        </w:rPr>
        <w:t>，</w:t>
      </w:r>
      <w:r w:rsidR="00131A34">
        <w:rPr>
          <w:rFonts w:ascii="仿宋" w:eastAsia="仿宋" w:hAnsi="仿宋" w:cs="仿宋" w:hint="eastAsia"/>
          <w:sz w:val="32"/>
          <w:szCs w:val="32"/>
        </w:rPr>
        <w:t>及时协调</w:t>
      </w:r>
      <w:r>
        <w:rPr>
          <w:rFonts w:ascii="仿宋" w:eastAsia="仿宋" w:hAnsi="仿宋" w:cs="仿宋" w:hint="eastAsia"/>
          <w:noProof/>
          <w:sz w:val="32"/>
          <w:szCs w:val="32"/>
        </w:rPr>
        <w:t>、</w:t>
      </w:r>
      <w:r w:rsidR="00131A34">
        <w:rPr>
          <w:rFonts w:ascii="仿宋" w:eastAsia="仿宋" w:hAnsi="仿宋" w:cs="仿宋" w:hint="eastAsia"/>
          <w:sz w:val="32"/>
          <w:szCs w:val="32"/>
        </w:rPr>
        <w:t>解决安全生产监督管理中存在的重大问题</w:t>
      </w:r>
      <w:r>
        <w:rPr>
          <w:rFonts w:ascii="仿宋" w:eastAsia="仿宋" w:hAnsi="仿宋" w:cs="仿宋" w:hint="eastAsia"/>
          <w:noProof/>
          <w:sz w:val="32"/>
          <w:szCs w:val="32"/>
        </w:rPr>
        <w:t>；</w:t>
      </w:r>
      <w:r w:rsidR="00131A34">
        <w:rPr>
          <w:rFonts w:ascii="仿宋" w:eastAsia="仿宋" w:hAnsi="仿宋" w:cs="仿宋" w:hint="eastAsia"/>
          <w:sz w:val="32"/>
          <w:szCs w:val="32"/>
        </w:rPr>
        <w:t>定期检查区政府领导班子其他成员履行安全生产责任情况。</w:t>
      </w:r>
    </w:p>
    <w:p w:rsidR="00B75751" w:rsidRDefault="0012091C" w:rsidP="00B75751">
      <w:pPr>
        <w:widowControl w:val="0"/>
        <w:spacing w:line="580" w:lineRule="exact"/>
        <w:ind w:left="2" w:firstLine="646"/>
        <w:jc w:val="both"/>
        <w:rPr>
          <w:rFonts w:ascii="仿宋" w:eastAsia="仿宋" w:hAnsi="仿宋" w:cs="仿宋"/>
          <w:noProof/>
          <w:sz w:val="32"/>
          <w:szCs w:val="32"/>
        </w:rPr>
      </w:pPr>
      <w:r>
        <w:rPr>
          <w:rFonts w:ascii="仿宋" w:eastAsia="仿宋" w:hAnsi="仿宋" w:cs="仿宋" w:hint="eastAsia"/>
          <w:sz w:val="32"/>
          <w:szCs w:val="32"/>
        </w:rPr>
        <w:t>（二）</w:t>
      </w:r>
      <w:r w:rsidR="00131A34">
        <w:rPr>
          <w:rFonts w:ascii="仿宋" w:eastAsia="仿宋" w:hAnsi="仿宋" w:cs="仿宋" w:hint="eastAsia"/>
          <w:sz w:val="32"/>
          <w:szCs w:val="32"/>
        </w:rPr>
        <w:t>区人民政府各位党组成员</w:t>
      </w:r>
      <w:r>
        <w:rPr>
          <w:rFonts w:ascii="仿宋" w:eastAsia="仿宋" w:hAnsi="仿宋" w:cs="仿宋" w:hint="eastAsia"/>
          <w:noProof/>
          <w:sz w:val="32"/>
          <w:szCs w:val="32"/>
        </w:rPr>
        <w:t>（</w:t>
      </w:r>
      <w:r w:rsidR="00131A34">
        <w:rPr>
          <w:rFonts w:ascii="仿宋" w:eastAsia="仿宋" w:hAnsi="仿宋" w:cs="仿宋" w:hint="eastAsia"/>
          <w:sz w:val="32"/>
          <w:szCs w:val="32"/>
        </w:rPr>
        <w:t>副区长</w:t>
      </w:r>
      <w:r>
        <w:rPr>
          <w:rFonts w:ascii="仿宋" w:eastAsia="仿宋" w:hAnsi="仿宋" w:cs="仿宋" w:hint="eastAsia"/>
          <w:noProof/>
          <w:sz w:val="32"/>
          <w:szCs w:val="32"/>
        </w:rPr>
        <w:t>）</w:t>
      </w:r>
      <w:r w:rsidR="00131A34">
        <w:rPr>
          <w:rFonts w:ascii="仿宋" w:eastAsia="仿宋" w:hAnsi="仿宋" w:cs="仿宋" w:hint="eastAsia"/>
          <w:sz w:val="32"/>
          <w:szCs w:val="32"/>
        </w:rPr>
        <w:t>负责将分管联系部门</w:t>
      </w:r>
      <w:r>
        <w:rPr>
          <w:rFonts w:ascii="仿宋" w:eastAsia="仿宋" w:hAnsi="仿宋" w:cs="仿宋" w:hint="eastAsia"/>
          <w:noProof/>
          <w:sz w:val="32"/>
          <w:szCs w:val="32"/>
        </w:rPr>
        <w:t>（</w:t>
      </w:r>
      <w:r w:rsidR="00131A34">
        <w:rPr>
          <w:rFonts w:ascii="仿宋" w:eastAsia="仿宋" w:hAnsi="仿宋" w:cs="仿宋" w:hint="eastAsia"/>
          <w:sz w:val="32"/>
          <w:szCs w:val="32"/>
        </w:rPr>
        <w:t>单位</w:t>
      </w:r>
      <w:r>
        <w:rPr>
          <w:rFonts w:ascii="仿宋" w:eastAsia="仿宋" w:hAnsi="仿宋" w:cs="仿宋" w:hint="eastAsia"/>
          <w:noProof/>
          <w:sz w:val="32"/>
          <w:szCs w:val="32"/>
        </w:rPr>
        <w:t>）</w:t>
      </w:r>
      <w:r w:rsidR="00131A34">
        <w:rPr>
          <w:rFonts w:ascii="仿宋" w:eastAsia="仿宋" w:hAnsi="仿宋" w:cs="仿宋" w:hint="eastAsia"/>
          <w:sz w:val="32"/>
          <w:szCs w:val="32"/>
        </w:rPr>
        <w:t>和行业</w:t>
      </w:r>
      <w:r>
        <w:rPr>
          <w:rFonts w:ascii="仿宋" w:eastAsia="仿宋" w:hAnsi="仿宋" w:cs="仿宋" w:hint="eastAsia"/>
          <w:noProof/>
          <w:sz w:val="32"/>
          <w:szCs w:val="32"/>
        </w:rPr>
        <w:t>（</w:t>
      </w:r>
      <w:r w:rsidR="00131A34">
        <w:rPr>
          <w:rFonts w:ascii="仿宋" w:eastAsia="仿宋" w:hAnsi="仿宋" w:cs="仿宋" w:hint="eastAsia"/>
          <w:sz w:val="32"/>
          <w:szCs w:val="32"/>
        </w:rPr>
        <w:t>领域</w:t>
      </w:r>
      <w:r>
        <w:rPr>
          <w:rFonts w:ascii="仿宋" w:eastAsia="仿宋" w:hAnsi="仿宋" w:cs="仿宋" w:hint="eastAsia"/>
          <w:noProof/>
          <w:sz w:val="32"/>
          <w:szCs w:val="32"/>
        </w:rPr>
        <w:t>）</w:t>
      </w:r>
      <w:r w:rsidR="00131A34">
        <w:rPr>
          <w:rFonts w:ascii="仿宋" w:eastAsia="仿宋" w:hAnsi="仿宋" w:cs="仿宋" w:hint="eastAsia"/>
          <w:sz w:val="32"/>
          <w:szCs w:val="32"/>
        </w:rPr>
        <w:t>的安全生产工作与业务工作同时安排部署</w:t>
      </w:r>
      <w:r w:rsidR="00B75751">
        <w:rPr>
          <w:rFonts w:ascii="仿宋" w:eastAsia="仿宋" w:hAnsi="仿宋" w:cs="仿宋" w:hint="eastAsia"/>
          <w:noProof/>
          <w:sz w:val="32"/>
          <w:szCs w:val="32"/>
        </w:rPr>
        <w:t>、</w:t>
      </w:r>
      <w:r w:rsidR="00131A34">
        <w:rPr>
          <w:rFonts w:ascii="仿宋" w:eastAsia="仿宋" w:hAnsi="仿宋" w:cs="仿宋" w:hint="eastAsia"/>
          <w:sz w:val="32"/>
          <w:szCs w:val="32"/>
        </w:rPr>
        <w:t>同时组织实施</w:t>
      </w:r>
      <w:r w:rsidR="00B75751">
        <w:rPr>
          <w:rFonts w:ascii="仿宋" w:eastAsia="仿宋" w:hAnsi="仿宋" w:cs="仿宋" w:hint="eastAsia"/>
          <w:noProof/>
          <w:sz w:val="32"/>
          <w:szCs w:val="32"/>
        </w:rPr>
        <w:t>、</w:t>
      </w:r>
      <w:r w:rsidR="00131A34">
        <w:rPr>
          <w:rFonts w:ascii="仿宋" w:eastAsia="仿宋" w:hAnsi="仿宋" w:cs="仿宋" w:hint="eastAsia"/>
          <w:sz w:val="32"/>
          <w:szCs w:val="32"/>
        </w:rPr>
        <w:t>同时监督检查</w:t>
      </w:r>
      <w:r w:rsidR="00B75751">
        <w:rPr>
          <w:rFonts w:ascii="仿宋" w:eastAsia="仿宋" w:hAnsi="仿宋" w:cs="仿宋" w:hint="eastAsia"/>
          <w:noProof/>
          <w:sz w:val="32"/>
          <w:szCs w:val="32"/>
        </w:rPr>
        <w:t>；</w:t>
      </w:r>
      <w:r w:rsidR="00131A34">
        <w:rPr>
          <w:rFonts w:ascii="仿宋" w:eastAsia="仿宋" w:hAnsi="仿宋" w:cs="仿宋" w:hint="eastAsia"/>
          <w:sz w:val="32"/>
          <w:szCs w:val="32"/>
        </w:rPr>
        <w:t>按照业务相近的原则</w:t>
      </w:r>
      <w:r w:rsidR="00B75751">
        <w:rPr>
          <w:rFonts w:ascii="仿宋" w:eastAsia="仿宋" w:hAnsi="仿宋" w:cs="仿宋" w:hint="eastAsia"/>
          <w:noProof/>
          <w:sz w:val="32"/>
          <w:szCs w:val="32"/>
        </w:rPr>
        <w:t>，</w:t>
      </w:r>
      <w:r w:rsidR="00131A34">
        <w:rPr>
          <w:rFonts w:ascii="仿宋" w:eastAsia="仿宋" w:hAnsi="仿宋" w:cs="仿宋" w:hint="eastAsia"/>
          <w:sz w:val="32"/>
          <w:szCs w:val="32"/>
        </w:rPr>
        <w:t>确定新兴行业</w:t>
      </w:r>
      <w:r w:rsidR="00131A34">
        <w:rPr>
          <w:rFonts w:ascii="仿宋" w:eastAsia="仿宋" w:hAnsi="仿宋" w:cs="仿宋" w:hint="eastAsia"/>
          <w:noProof/>
          <w:sz w:val="32"/>
          <w:szCs w:val="32"/>
        </w:rPr>
        <w:drawing>
          <wp:inline distT="0" distB="0" distL="0" distR="0">
            <wp:extent cx="64135" cy="173990"/>
            <wp:effectExtent l="0" t="0" r="0" b="0"/>
            <wp:docPr id="302" name="IM 302" descr="IM 302"/>
            <wp:cNvGraphicFramePr/>
            <a:graphic xmlns:a="http://schemas.openxmlformats.org/drawingml/2006/main">
              <a:graphicData uri="http://schemas.openxmlformats.org/drawingml/2006/picture">
                <pic:pic xmlns:pic="http://schemas.openxmlformats.org/drawingml/2006/picture">
                  <pic:nvPicPr>
                    <pic:cNvPr id="302" name="IM 302" descr="IM 302"/>
                    <pic:cNvPicPr/>
                  </pic:nvPicPr>
                  <pic:blipFill>
                    <a:blip r:embed="rId22"/>
                    <a:stretch>
                      <a:fillRect/>
                    </a:stretch>
                  </pic:blipFill>
                  <pic:spPr>
                    <a:xfrm>
                      <a:off x="0" y="0"/>
                      <a:ext cx="64711" cy="174579"/>
                    </a:xfrm>
                    <a:prstGeom prst="rect">
                      <a:avLst/>
                    </a:prstGeom>
                  </pic:spPr>
                </pic:pic>
              </a:graphicData>
            </a:graphic>
          </wp:inline>
        </w:drawing>
      </w:r>
      <w:r w:rsidR="00131A34">
        <w:rPr>
          <w:rFonts w:ascii="仿宋" w:eastAsia="仿宋" w:hAnsi="仿宋" w:cs="仿宋" w:hint="eastAsia"/>
          <w:sz w:val="32"/>
          <w:szCs w:val="32"/>
        </w:rPr>
        <w:t>领域</w:t>
      </w:r>
      <w:r w:rsidR="00131A34">
        <w:rPr>
          <w:rFonts w:ascii="仿宋" w:eastAsia="仿宋" w:hAnsi="仿宋" w:cs="仿宋" w:hint="eastAsia"/>
          <w:noProof/>
          <w:sz w:val="32"/>
          <w:szCs w:val="32"/>
        </w:rPr>
        <w:drawing>
          <wp:inline distT="0" distB="0" distL="0" distR="0">
            <wp:extent cx="64135" cy="173990"/>
            <wp:effectExtent l="0" t="0" r="0" b="0"/>
            <wp:docPr id="303" name="IM 303" descr="IM 303"/>
            <wp:cNvGraphicFramePr/>
            <a:graphic xmlns:a="http://schemas.openxmlformats.org/drawingml/2006/main">
              <a:graphicData uri="http://schemas.openxmlformats.org/drawingml/2006/picture">
                <pic:pic xmlns:pic="http://schemas.openxmlformats.org/drawingml/2006/picture">
                  <pic:nvPicPr>
                    <pic:cNvPr id="303" name="IM 303" descr="IM 303"/>
                    <pic:cNvPicPr/>
                  </pic:nvPicPr>
                  <pic:blipFill>
                    <a:blip r:embed="rId23"/>
                    <a:stretch>
                      <a:fillRect/>
                    </a:stretch>
                  </pic:blipFill>
                  <pic:spPr>
                    <a:xfrm>
                      <a:off x="0" y="0"/>
                      <a:ext cx="64462" cy="174579"/>
                    </a:xfrm>
                    <a:prstGeom prst="rect">
                      <a:avLst/>
                    </a:prstGeom>
                  </pic:spPr>
                </pic:pic>
              </a:graphicData>
            </a:graphic>
          </wp:inline>
        </w:drawing>
      </w:r>
      <w:r w:rsidR="00131A34">
        <w:rPr>
          <w:rFonts w:ascii="仿宋" w:eastAsia="仿宋" w:hAnsi="仿宋" w:cs="仿宋" w:hint="eastAsia"/>
          <w:sz w:val="32"/>
          <w:szCs w:val="32"/>
        </w:rPr>
        <w:t>的安全监管部门和责任</w:t>
      </w:r>
      <w:r w:rsidR="00B75751">
        <w:rPr>
          <w:rFonts w:ascii="仿宋" w:eastAsia="仿宋" w:hAnsi="仿宋" w:cs="仿宋" w:hint="eastAsia"/>
          <w:noProof/>
          <w:sz w:val="32"/>
          <w:szCs w:val="32"/>
        </w:rPr>
        <w:t>，</w:t>
      </w:r>
      <w:r w:rsidR="00131A34">
        <w:rPr>
          <w:rFonts w:ascii="仿宋" w:eastAsia="仿宋" w:hAnsi="仿宋" w:cs="仿宋" w:hint="eastAsia"/>
          <w:sz w:val="32"/>
          <w:szCs w:val="32"/>
        </w:rPr>
        <w:t>坚决消除监管盲区</w:t>
      </w:r>
      <w:r w:rsidR="00B75751">
        <w:rPr>
          <w:rFonts w:ascii="仿宋" w:eastAsia="仿宋" w:hAnsi="仿宋" w:cs="仿宋" w:hint="eastAsia"/>
          <w:noProof/>
          <w:sz w:val="32"/>
          <w:szCs w:val="32"/>
        </w:rPr>
        <w:t>、</w:t>
      </w:r>
      <w:r w:rsidR="00131A34">
        <w:rPr>
          <w:rFonts w:ascii="仿宋" w:eastAsia="仿宋" w:hAnsi="仿宋" w:cs="仿宋" w:hint="eastAsia"/>
          <w:sz w:val="32"/>
          <w:szCs w:val="32"/>
        </w:rPr>
        <w:t>空白</w:t>
      </w:r>
      <w:r w:rsidR="00B75751">
        <w:rPr>
          <w:rFonts w:ascii="仿宋" w:eastAsia="仿宋" w:hAnsi="仿宋" w:cs="仿宋" w:hint="eastAsia"/>
          <w:sz w:val="32"/>
          <w:szCs w:val="32"/>
        </w:rPr>
        <w:t>；</w:t>
      </w:r>
      <w:r w:rsidR="00131A34">
        <w:rPr>
          <w:rFonts w:ascii="仿宋" w:eastAsia="仿宋" w:hAnsi="仿宋" w:cs="仿宋" w:hint="eastAsia"/>
          <w:sz w:val="32"/>
          <w:szCs w:val="32"/>
        </w:rPr>
        <w:t>组织有关部门建立完善安全风险评估与论证机制，按照安全风险管控要求</w:t>
      </w:r>
      <w:r w:rsidR="00B75751">
        <w:rPr>
          <w:rFonts w:ascii="仿宋" w:eastAsia="仿宋" w:hAnsi="仿宋" w:cs="仿宋" w:hint="eastAsia"/>
          <w:noProof/>
          <w:sz w:val="32"/>
          <w:szCs w:val="32"/>
        </w:rPr>
        <w:t>，</w:t>
      </w:r>
      <w:r w:rsidR="00131A34">
        <w:rPr>
          <w:rFonts w:ascii="仿宋" w:eastAsia="仿宋" w:hAnsi="仿宋" w:cs="仿宋" w:hint="eastAsia"/>
          <w:sz w:val="32"/>
          <w:szCs w:val="32"/>
        </w:rPr>
        <w:t>进行产业规划和空间布局</w:t>
      </w:r>
      <w:r w:rsidR="00B75751">
        <w:rPr>
          <w:rFonts w:ascii="仿宋" w:eastAsia="仿宋" w:hAnsi="仿宋" w:cs="仿宋" w:hint="eastAsia"/>
          <w:noProof/>
          <w:sz w:val="32"/>
          <w:szCs w:val="32"/>
        </w:rPr>
        <w:t>；</w:t>
      </w:r>
      <w:r w:rsidR="00131A34">
        <w:rPr>
          <w:rFonts w:ascii="仿宋" w:eastAsia="仿宋" w:hAnsi="仿宋" w:cs="仿宋" w:hint="eastAsia"/>
          <w:sz w:val="32"/>
          <w:szCs w:val="32"/>
        </w:rPr>
        <w:t>加强安全生产有关法律法规及安全生产知识宣传培训</w:t>
      </w:r>
      <w:r w:rsidR="00B75751">
        <w:rPr>
          <w:rFonts w:ascii="仿宋" w:eastAsia="仿宋" w:hAnsi="仿宋" w:cs="仿宋" w:hint="eastAsia"/>
          <w:noProof/>
          <w:sz w:val="32"/>
          <w:szCs w:val="32"/>
        </w:rPr>
        <w:t>；</w:t>
      </w:r>
      <w:r w:rsidR="00131A34">
        <w:rPr>
          <w:rFonts w:ascii="仿宋" w:eastAsia="仿宋" w:hAnsi="仿宋" w:cs="仿宋" w:hint="eastAsia"/>
          <w:sz w:val="32"/>
          <w:szCs w:val="32"/>
        </w:rPr>
        <w:t>编制安全</w:t>
      </w:r>
      <w:r w:rsidR="00131A34">
        <w:rPr>
          <w:rFonts w:ascii="仿宋" w:eastAsia="仿宋" w:hAnsi="仿宋" w:cs="仿宋" w:hint="eastAsia"/>
          <w:sz w:val="32"/>
          <w:szCs w:val="32"/>
        </w:rPr>
        <w:lastRenderedPageBreak/>
        <w:t>生产权责清单</w:t>
      </w:r>
      <w:r w:rsidR="00B75751">
        <w:rPr>
          <w:rFonts w:ascii="仿宋" w:eastAsia="仿宋" w:hAnsi="仿宋" w:cs="仿宋" w:hint="eastAsia"/>
          <w:sz w:val="32"/>
          <w:szCs w:val="32"/>
        </w:rPr>
        <w:t>；</w:t>
      </w:r>
      <w:r w:rsidR="00131A34">
        <w:rPr>
          <w:rFonts w:ascii="仿宋" w:eastAsia="仿宋" w:hAnsi="仿宋" w:cs="仿宋" w:hint="eastAsia"/>
          <w:sz w:val="32"/>
          <w:szCs w:val="32"/>
        </w:rPr>
        <w:t>加强督促检查，组织开展安全生产专项整治，</w:t>
      </w:r>
      <w:r w:rsidR="00131A34">
        <w:rPr>
          <w:rFonts w:ascii="仿宋" w:eastAsia="仿宋" w:hAnsi="仿宋" w:cs="仿宋" w:hint="eastAsia"/>
          <w:noProof/>
          <w:sz w:val="32"/>
          <w:szCs w:val="32"/>
        </w:rPr>
        <w:drawing>
          <wp:inline distT="0" distB="0" distL="0" distR="0">
            <wp:extent cx="27940" cy="50165"/>
            <wp:effectExtent l="0" t="0" r="0" b="0"/>
            <wp:docPr id="313" name="IM 313" descr="IM 313"/>
            <wp:cNvGraphicFramePr/>
            <a:graphic xmlns:a="http://schemas.openxmlformats.org/drawingml/2006/main">
              <a:graphicData uri="http://schemas.openxmlformats.org/drawingml/2006/picture">
                <pic:pic xmlns:pic="http://schemas.openxmlformats.org/drawingml/2006/picture">
                  <pic:nvPicPr>
                    <pic:cNvPr id="313" name="IM 313" descr="IM 313"/>
                    <pic:cNvPicPr/>
                  </pic:nvPicPr>
                  <pic:blipFill>
                    <a:blip r:embed="rId24"/>
                    <a:stretch>
                      <a:fillRect/>
                    </a:stretch>
                  </pic:blipFill>
                  <pic:spPr>
                    <a:xfrm>
                      <a:off x="0" y="0"/>
                      <a:ext cx="28398" cy="50388"/>
                    </a:xfrm>
                    <a:prstGeom prst="rect">
                      <a:avLst/>
                    </a:prstGeom>
                  </pic:spPr>
                </pic:pic>
              </a:graphicData>
            </a:graphic>
          </wp:inline>
        </w:drawing>
      </w:r>
      <w:r w:rsidR="00131A34">
        <w:rPr>
          <w:rFonts w:ascii="仿宋" w:eastAsia="仿宋" w:hAnsi="仿宋" w:cs="仿宋" w:hint="eastAsia"/>
          <w:sz w:val="32"/>
          <w:szCs w:val="32"/>
        </w:rPr>
        <w:t>推动构建安全风险分级管控和隐患排查治理预防工作机制</w:t>
      </w:r>
      <w:r w:rsidR="00B75751">
        <w:rPr>
          <w:rFonts w:ascii="仿宋" w:eastAsia="仿宋" w:hAnsi="仿宋" w:cs="仿宋" w:hint="eastAsia"/>
          <w:noProof/>
          <w:sz w:val="32"/>
          <w:szCs w:val="32"/>
        </w:rPr>
        <w:t>；组织</w:t>
      </w:r>
      <w:r w:rsidR="00131A34">
        <w:rPr>
          <w:rFonts w:ascii="仿宋" w:eastAsia="仿宋" w:hAnsi="仿宋" w:cs="仿宋" w:hint="eastAsia"/>
          <w:sz w:val="32"/>
          <w:szCs w:val="32"/>
        </w:rPr>
        <w:t>有关部门制定生产安全事故应急救援预案</w:t>
      </w:r>
      <w:r w:rsidR="00B75751">
        <w:rPr>
          <w:rFonts w:ascii="仿宋" w:eastAsia="仿宋" w:hAnsi="仿宋" w:cs="仿宋" w:hint="eastAsia"/>
          <w:noProof/>
          <w:sz w:val="32"/>
          <w:szCs w:val="32"/>
        </w:rPr>
        <w:t>，</w:t>
      </w:r>
      <w:r w:rsidR="00131A34">
        <w:rPr>
          <w:rFonts w:ascii="仿宋" w:eastAsia="仿宋" w:hAnsi="仿宋" w:cs="仿宋" w:hint="eastAsia"/>
          <w:sz w:val="32"/>
          <w:szCs w:val="32"/>
        </w:rPr>
        <w:t>建立应急救援体系</w:t>
      </w:r>
      <w:r w:rsidR="00B75751">
        <w:rPr>
          <w:rFonts w:ascii="仿宋" w:eastAsia="仿宋" w:hAnsi="仿宋" w:cs="仿宋" w:hint="eastAsia"/>
          <w:noProof/>
          <w:sz w:val="32"/>
          <w:szCs w:val="32"/>
        </w:rPr>
        <w:t>；</w:t>
      </w:r>
      <w:r w:rsidR="00131A34">
        <w:rPr>
          <w:rFonts w:ascii="仿宋" w:eastAsia="仿宋" w:hAnsi="仿宋" w:cs="仿宋" w:hint="eastAsia"/>
          <w:sz w:val="32"/>
          <w:szCs w:val="32"/>
        </w:rPr>
        <w:t>分管联系的部门</w:t>
      </w:r>
      <w:r w:rsidR="00B75751">
        <w:rPr>
          <w:rFonts w:ascii="仿宋" w:eastAsia="仿宋" w:hAnsi="仿宋" w:cs="仿宋" w:hint="eastAsia"/>
          <w:noProof/>
          <w:sz w:val="32"/>
          <w:szCs w:val="32"/>
        </w:rPr>
        <w:t>（</w:t>
      </w:r>
      <w:r w:rsidR="00131A34">
        <w:rPr>
          <w:rFonts w:ascii="仿宋" w:eastAsia="仿宋" w:hAnsi="仿宋" w:cs="仿宋" w:hint="eastAsia"/>
          <w:sz w:val="32"/>
          <w:szCs w:val="32"/>
        </w:rPr>
        <w:t>单位</w:t>
      </w:r>
      <w:r w:rsidR="00B75751">
        <w:rPr>
          <w:rFonts w:ascii="仿宋" w:eastAsia="仿宋" w:hAnsi="仿宋" w:cs="仿宋" w:hint="eastAsia"/>
          <w:noProof/>
          <w:sz w:val="32"/>
          <w:szCs w:val="32"/>
        </w:rPr>
        <w:t>）</w:t>
      </w:r>
      <w:r w:rsidR="00131A34">
        <w:rPr>
          <w:rFonts w:ascii="仿宋" w:eastAsia="仿宋" w:hAnsi="仿宋" w:cs="仿宋" w:hint="eastAsia"/>
          <w:sz w:val="32"/>
          <w:szCs w:val="32"/>
        </w:rPr>
        <w:t>和本行业</w:t>
      </w:r>
      <w:r w:rsidR="00B75751">
        <w:rPr>
          <w:rFonts w:ascii="仿宋" w:eastAsia="仿宋" w:hAnsi="仿宋" w:cs="仿宋" w:hint="eastAsia"/>
          <w:noProof/>
          <w:sz w:val="32"/>
          <w:szCs w:val="32"/>
        </w:rPr>
        <w:t>（</w:t>
      </w:r>
      <w:r w:rsidR="00131A34">
        <w:rPr>
          <w:rFonts w:ascii="仿宋" w:eastAsia="仿宋" w:hAnsi="仿宋" w:cs="仿宋" w:hint="eastAsia"/>
          <w:sz w:val="32"/>
          <w:szCs w:val="32"/>
        </w:rPr>
        <w:t>领域</w:t>
      </w:r>
      <w:r w:rsidR="00B75751">
        <w:rPr>
          <w:rFonts w:ascii="仿宋" w:eastAsia="仿宋" w:hAnsi="仿宋" w:cs="仿宋" w:hint="eastAsia"/>
          <w:noProof/>
          <w:sz w:val="32"/>
          <w:szCs w:val="32"/>
        </w:rPr>
        <w:t>）</w:t>
      </w:r>
      <w:r w:rsidR="00131A34">
        <w:rPr>
          <w:rFonts w:ascii="仿宋" w:eastAsia="仿宋" w:hAnsi="仿宋" w:cs="仿宋" w:hint="eastAsia"/>
          <w:sz w:val="32"/>
          <w:szCs w:val="32"/>
        </w:rPr>
        <w:t>发生较大险情或者较大事故后</w:t>
      </w:r>
      <w:r w:rsidR="00B75751">
        <w:rPr>
          <w:rFonts w:ascii="仿宋" w:eastAsia="仿宋" w:hAnsi="仿宋" w:cs="仿宋" w:hint="eastAsia"/>
          <w:noProof/>
          <w:sz w:val="32"/>
          <w:szCs w:val="32"/>
        </w:rPr>
        <w:t>，</w:t>
      </w:r>
      <w:r w:rsidR="00131A34">
        <w:rPr>
          <w:rFonts w:ascii="仿宋" w:eastAsia="仿宋" w:hAnsi="仿宋" w:cs="仿宋" w:hint="eastAsia"/>
          <w:sz w:val="32"/>
          <w:szCs w:val="32"/>
        </w:rPr>
        <w:t>第一时间赶赴现场</w:t>
      </w:r>
      <w:r w:rsidR="00B75751">
        <w:rPr>
          <w:rFonts w:ascii="仿宋" w:eastAsia="仿宋" w:hAnsi="仿宋" w:cs="仿宋" w:hint="eastAsia"/>
          <w:noProof/>
          <w:sz w:val="32"/>
          <w:szCs w:val="32"/>
        </w:rPr>
        <w:t>，</w:t>
      </w:r>
      <w:r w:rsidR="00131A34">
        <w:rPr>
          <w:rFonts w:ascii="仿宋" w:eastAsia="仿宋" w:hAnsi="仿宋" w:cs="仿宋" w:hint="eastAsia"/>
          <w:sz w:val="32"/>
          <w:szCs w:val="32"/>
        </w:rPr>
        <w:t>协调指导应急救援和处置工作。</w:t>
      </w:r>
    </w:p>
    <w:p w:rsidR="00ED71EB" w:rsidRDefault="00B75751" w:rsidP="00B75751">
      <w:pPr>
        <w:widowControl w:val="0"/>
        <w:spacing w:line="580" w:lineRule="exact"/>
        <w:ind w:left="2" w:firstLine="646"/>
        <w:jc w:val="both"/>
        <w:rPr>
          <w:rFonts w:ascii="仿宋" w:eastAsia="仿宋" w:hAnsi="仿宋" w:cs="仿宋"/>
          <w:noProof/>
          <w:sz w:val="32"/>
          <w:szCs w:val="32"/>
        </w:rPr>
      </w:pPr>
      <w:r>
        <w:rPr>
          <w:rFonts w:ascii="仿宋" w:eastAsia="仿宋" w:hAnsi="仿宋" w:cs="仿宋" w:hint="eastAsia"/>
          <w:noProof/>
          <w:sz w:val="32"/>
          <w:szCs w:val="32"/>
        </w:rPr>
        <w:t>（三）</w:t>
      </w:r>
      <w:r w:rsidR="00131A34">
        <w:rPr>
          <w:rFonts w:ascii="仿宋" w:eastAsia="仿宋" w:hAnsi="仿宋" w:cs="仿宋" w:hint="eastAsia"/>
          <w:sz w:val="32"/>
          <w:szCs w:val="32"/>
        </w:rPr>
        <w:t>各位区安全生产协调专员要协助推进安全生产各项工作落地落实落细。</w:t>
      </w:r>
    </w:p>
    <w:p w:rsidR="00ED71EB" w:rsidRDefault="00131A34">
      <w:pPr>
        <w:widowControl w:val="0"/>
        <w:spacing w:line="580" w:lineRule="exact"/>
        <w:ind w:firstLine="639"/>
        <w:jc w:val="both"/>
        <w:rPr>
          <w:rFonts w:ascii="黑体" w:eastAsia="黑体" w:hAnsi="黑体" w:cs="黑体"/>
          <w:sz w:val="32"/>
          <w:szCs w:val="32"/>
        </w:rPr>
      </w:pPr>
      <w:r>
        <w:rPr>
          <w:rFonts w:ascii="黑体" w:eastAsia="黑体" w:hAnsi="黑体" w:cs="黑体" w:hint="eastAsia"/>
          <w:sz w:val="32"/>
          <w:szCs w:val="32"/>
        </w:rPr>
        <w:t>三</w:t>
      </w:r>
      <w:r w:rsidR="00B75751">
        <w:rPr>
          <w:rFonts w:ascii="黑体" w:eastAsia="黑体" w:hAnsi="黑体" w:cs="黑体" w:hint="eastAsia"/>
          <w:noProof/>
          <w:sz w:val="32"/>
          <w:szCs w:val="32"/>
        </w:rPr>
        <w:t>、</w:t>
      </w:r>
      <w:r>
        <w:rPr>
          <w:rFonts w:ascii="黑体" w:eastAsia="黑体" w:hAnsi="黑体" w:cs="黑体" w:hint="eastAsia"/>
          <w:sz w:val="32"/>
          <w:szCs w:val="32"/>
        </w:rPr>
        <w:t>健全完善责任落实工作机制</w:t>
      </w:r>
    </w:p>
    <w:p w:rsidR="00ED71EB" w:rsidRDefault="00B75751" w:rsidP="00B75751">
      <w:pPr>
        <w:widowControl w:val="0"/>
        <w:spacing w:line="580" w:lineRule="exact"/>
        <w:ind w:firstLine="652"/>
        <w:jc w:val="both"/>
        <w:rPr>
          <w:rFonts w:ascii="仿宋" w:eastAsia="仿宋" w:hAnsi="仿宋" w:cs="仿宋"/>
          <w:noProof/>
          <w:sz w:val="32"/>
          <w:szCs w:val="32"/>
        </w:rPr>
      </w:pPr>
      <w:r>
        <w:rPr>
          <w:rFonts w:ascii="仿宋" w:eastAsia="仿宋" w:hAnsi="仿宋" w:cs="仿宋" w:hint="eastAsia"/>
          <w:sz w:val="32"/>
          <w:szCs w:val="32"/>
        </w:rPr>
        <w:t>（一）</w:t>
      </w:r>
      <w:r w:rsidR="00131A34">
        <w:rPr>
          <w:rFonts w:ascii="仿宋" w:eastAsia="仿宋" w:hAnsi="仿宋" w:cs="仿宋" w:hint="eastAsia"/>
          <w:sz w:val="32"/>
          <w:szCs w:val="32"/>
        </w:rPr>
        <w:t>区长或者分管安全生产工作的党组成员（副区长）至少每季度组织召开</w:t>
      </w:r>
      <w:r>
        <w:rPr>
          <w:rFonts w:ascii="仿宋" w:eastAsia="仿宋" w:hAnsi="仿宋" w:cs="仿宋"/>
          <w:noProof/>
          <w:sz w:val="32"/>
          <w:szCs w:val="32"/>
        </w:rPr>
        <w:t>1</w:t>
      </w:r>
      <w:r w:rsidR="00131A34">
        <w:rPr>
          <w:rFonts w:ascii="仿宋" w:eastAsia="仿宋" w:hAnsi="仿宋" w:cs="仿宋" w:hint="eastAsia"/>
          <w:sz w:val="32"/>
          <w:szCs w:val="32"/>
        </w:rPr>
        <w:t>次会议</w:t>
      </w:r>
      <w:r>
        <w:rPr>
          <w:rFonts w:ascii="仿宋" w:eastAsia="仿宋" w:hAnsi="仿宋" w:cs="仿宋" w:hint="eastAsia"/>
          <w:noProof/>
          <w:sz w:val="32"/>
          <w:szCs w:val="32"/>
        </w:rPr>
        <w:t>，</w:t>
      </w:r>
      <w:r w:rsidR="00131A34">
        <w:rPr>
          <w:rFonts w:ascii="仿宋" w:eastAsia="仿宋" w:hAnsi="仿宋" w:cs="仿宋" w:hint="eastAsia"/>
          <w:sz w:val="32"/>
          <w:szCs w:val="32"/>
        </w:rPr>
        <w:t>听取并研究全区安全生产工作</w:t>
      </w:r>
      <w:r>
        <w:rPr>
          <w:rFonts w:ascii="仿宋" w:eastAsia="仿宋" w:hAnsi="仿宋" w:cs="仿宋" w:hint="eastAsia"/>
          <w:noProof/>
          <w:sz w:val="32"/>
          <w:szCs w:val="32"/>
        </w:rPr>
        <w:t>。</w:t>
      </w:r>
      <w:r w:rsidR="00131A34">
        <w:rPr>
          <w:rFonts w:ascii="仿宋" w:eastAsia="仿宋" w:hAnsi="仿宋" w:cs="仿宋" w:hint="eastAsia"/>
          <w:sz w:val="32"/>
          <w:szCs w:val="32"/>
        </w:rPr>
        <w:t>各位党组成员（副区长）至少每两个月召开</w:t>
      </w:r>
      <w:r w:rsidR="00131A34">
        <w:rPr>
          <w:rFonts w:ascii="仿宋" w:eastAsia="仿宋" w:hAnsi="仿宋" w:cs="仿宋" w:hint="eastAsia"/>
          <w:noProof/>
          <w:sz w:val="32"/>
          <w:szCs w:val="32"/>
        </w:rPr>
        <w:drawing>
          <wp:inline distT="0" distB="0" distL="0" distR="0">
            <wp:extent cx="72390" cy="132715"/>
            <wp:effectExtent l="0" t="0" r="0" b="0"/>
            <wp:docPr id="340" name="IM 340" descr="IM 340"/>
            <wp:cNvGraphicFramePr/>
            <a:graphic xmlns:a="http://schemas.openxmlformats.org/drawingml/2006/main">
              <a:graphicData uri="http://schemas.openxmlformats.org/drawingml/2006/picture">
                <pic:pic xmlns:pic="http://schemas.openxmlformats.org/drawingml/2006/picture">
                  <pic:nvPicPr>
                    <pic:cNvPr id="340" name="IM 340" descr="IM 340"/>
                    <pic:cNvPicPr/>
                  </pic:nvPicPr>
                  <pic:blipFill>
                    <a:blip r:embed="rId10"/>
                    <a:stretch>
                      <a:fillRect/>
                    </a:stretch>
                  </pic:blipFill>
                  <pic:spPr>
                    <a:xfrm>
                      <a:off x="0" y="0"/>
                      <a:ext cx="72821" cy="132807"/>
                    </a:xfrm>
                    <a:prstGeom prst="rect">
                      <a:avLst/>
                    </a:prstGeom>
                  </pic:spPr>
                </pic:pic>
              </a:graphicData>
            </a:graphic>
          </wp:inline>
        </w:drawing>
      </w:r>
      <w:r w:rsidR="00131A34">
        <w:rPr>
          <w:rFonts w:ascii="仿宋" w:eastAsia="仿宋" w:hAnsi="仿宋" w:cs="仿宋" w:hint="eastAsia"/>
          <w:sz w:val="32"/>
          <w:szCs w:val="32"/>
        </w:rPr>
        <w:t>次会议或者组织调研</w:t>
      </w:r>
      <w:r>
        <w:rPr>
          <w:rFonts w:ascii="仿宋" w:eastAsia="仿宋" w:hAnsi="仿宋" w:cs="仿宋" w:hint="eastAsia"/>
          <w:noProof/>
          <w:sz w:val="32"/>
          <w:szCs w:val="32"/>
        </w:rPr>
        <w:t>、</w:t>
      </w:r>
      <w:r w:rsidR="00131A34">
        <w:rPr>
          <w:rFonts w:ascii="仿宋" w:eastAsia="仿宋" w:hAnsi="仿宋" w:cs="仿宋" w:hint="eastAsia"/>
          <w:sz w:val="32"/>
          <w:szCs w:val="32"/>
        </w:rPr>
        <w:t>督导</w:t>
      </w:r>
      <w:r>
        <w:rPr>
          <w:rFonts w:ascii="仿宋" w:eastAsia="仿宋" w:hAnsi="仿宋" w:cs="仿宋" w:hint="eastAsia"/>
          <w:noProof/>
          <w:sz w:val="32"/>
          <w:szCs w:val="32"/>
        </w:rPr>
        <w:t>，</w:t>
      </w:r>
      <w:r w:rsidR="00131A34">
        <w:rPr>
          <w:rFonts w:ascii="仿宋" w:eastAsia="仿宋" w:hAnsi="仿宋" w:cs="仿宋" w:hint="eastAsia"/>
          <w:sz w:val="32"/>
          <w:szCs w:val="32"/>
        </w:rPr>
        <w:t>分析问题</w:t>
      </w:r>
      <w:r>
        <w:rPr>
          <w:rFonts w:ascii="仿宋" w:eastAsia="仿宋" w:hAnsi="仿宋" w:cs="仿宋" w:hint="eastAsia"/>
          <w:noProof/>
          <w:sz w:val="32"/>
          <w:szCs w:val="32"/>
        </w:rPr>
        <w:t>、</w:t>
      </w:r>
      <w:proofErr w:type="gramStart"/>
      <w:r w:rsidR="00131A34">
        <w:rPr>
          <w:rFonts w:ascii="仿宋" w:eastAsia="仿宋" w:hAnsi="仿宋" w:cs="仿宋" w:hint="eastAsia"/>
          <w:sz w:val="32"/>
          <w:szCs w:val="32"/>
        </w:rPr>
        <w:t>研</w:t>
      </w:r>
      <w:proofErr w:type="gramEnd"/>
      <w:r w:rsidR="00131A34">
        <w:rPr>
          <w:rFonts w:ascii="仿宋" w:eastAsia="仿宋" w:hAnsi="仿宋" w:cs="仿宋" w:hint="eastAsia"/>
          <w:sz w:val="32"/>
          <w:szCs w:val="32"/>
        </w:rPr>
        <w:t>判形势</w:t>
      </w:r>
      <w:r>
        <w:rPr>
          <w:rFonts w:ascii="仿宋" w:eastAsia="仿宋" w:hAnsi="仿宋" w:cs="仿宋" w:hint="eastAsia"/>
          <w:noProof/>
          <w:sz w:val="32"/>
          <w:szCs w:val="32"/>
        </w:rPr>
        <w:t>，</w:t>
      </w:r>
      <w:r w:rsidR="00131A34">
        <w:rPr>
          <w:rFonts w:ascii="仿宋" w:eastAsia="仿宋" w:hAnsi="仿宋" w:cs="仿宋" w:hint="eastAsia"/>
          <w:sz w:val="32"/>
          <w:szCs w:val="32"/>
        </w:rPr>
        <w:t>及时研究解决安全生产重大问题，每年进行安全生产工作述职。</w:t>
      </w:r>
    </w:p>
    <w:p w:rsidR="00ED71EB" w:rsidRDefault="00B75751">
      <w:pPr>
        <w:widowControl w:val="0"/>
        <w:spacing w:line="580" w:lineRule="exact"/>
        <w:ind w:left="11" w:firstLine="641"/>
        <w:jc w:val="both"/>
        <w:rPr>
          <w:rFonts w:ascii="仿宋" w:eastAsia="仿宋" w:hAnsi="仿宋" w:cs="仿宋"/>
          <w:sz w:val="32"/>
          <w:szCs w:val="32"/>
        </w:rPr>
      </w:pPr>
      <w:r>
        <w:rPr>
          <w:rFonts w:ascii="仿宋" w:eastAsia="仿宋" w:hAnsi="仿宋" w:cs="仿宋" w:hint="eastAsia"/>
          <w:sz w:val="32"/>
          <w:szCs w:val="32"/>
        </w:rPr>
        <w:t>（二）</w:t>
      </w:r>
      <w:r w:rsidR="00131A34">
        <w:rPr>
          <w:rFonts w:ascii="仿宋" w:eastAsia="仿宋" w:hAnsi="仿宋" w:cs="仿宋" w:hint="eastAsia"/>
          <w:sz w:val="32"/>
          <w:szCs w:val="32"/>
        </w:rPr>
        <w:t>各位区安全生产协调专员至少每月调度督促1次所联系部门</w:t>
      </w:r>
      <w:r>
        <w:rPr>
          <w:rFonts w:ascii="仿宋" w:eastAsia="仿宋" w:hAnsi="仿宋" w:cs="仿宋" w:hint="eastAsia"/>
          <w:noProof/>
          <w:sz w:val="32"/>
          <w:szCs w:val="32"/>
        </w:rPr>
        <w:t>（</w:t>
      </w:r>
      <w:r w:rsidR="00131A34">
        <w:rPr>
          <w:rFonts w:ascii="仿宋" w:eastAsia="仿宋" w:hAnsi="仿宋" w:cs="仿宋" w:hint="eastAsia"/>
          <w:sz w:val="32"/>
          <w:szCs w:val="32"/>
        </w:rPr>
        <w:t>单位</w:t>
      </w:r>
      <w:r>
        <w:rPr>
          <w:rFonts w:ascii="仿宋" w:eastAsia="仿宋" w:hAnsi="仿宋" w:cs="仿宋" w:hint="eastAsia"/>
          <w:noProof/>
          <w:sz w:val="32"/>
          <w:szCs w:val="32"/>
        </w:rPr>
        <w:t>）、</w:t>
      </w:r>
      <w:r w:rsidR="00131A34">
        <w:rPr>
          <w:rFonts w:ascii="仿宋" w:eastAsia="仿宋" w:hAnsi="仿宋" w:cs="仿宋" w:hint="eastAsia"/>
          <w:sz w:val="32"/>
          <w:szCs w:val="32"/>
        </w:rPr>
        <w:t>行业</w:t>
      </w:r>
      <w:r>
        <w:rPr>
          <w:rFonts w:ascii="仿宋" w:eastAsia="仿宋" w:hAnsi="仿宋" w:cs="仿宋" w:hint="eastAsia"/>
          <w:noProof/>
          <w:sz w:val="32"/>
          <w:szCs w:val="32"/>
        </w:rPr>
        <w:t>（</w:t>
      </w:r>
      <w:r w:rsidR="00131A34">
        <w:rPr>
          <w:rFonts w:ascii="仿宋" w:eastAsia="仿宋" w:hAnsi="仿宋" w:cs="仿宋" w:hint="eastAsia"/>
          <w:sz w:val="32"/>
          <w:szCs w:val="32"/>
        </w:rPr>
        <w:t>领域</w:t>
      </w:r>
      <w:r>
        <w:rPr>
          <w:rFonts w:ascii="仿宋" w:eastAsia="仿宋" w:hAnsi="仿宋" w:cs="仿宋" w:hint="eastAsia"/>
          <w:noProof/>
          <w:sz w:val="32"/>
          <w:szCs w:val="32"/>
        </w:rPr>
        <w:t>）</w:t>
      </w:r>
      <w:r w:rsidR="00131A34">
        <w:rPr>
          <w:rFonts w:ascii="仿宋" w:eastAsia="仿宋" w:hAnsi="仿宋" w:cs="仿宋" w:hint="eastAsia"/>
          <w:sz w:val="32"/>
          <w:szCs w:val="32"/>
        </w:rPr>
        <w:t>的安全生产工作。区人民政府办公室主任至少每两个月综合督办</w:t>
      </w:r>
      <w:r>
        <w:rPr>
          <w:rFonts w:ascii="仿宋" w:eastAsia="仿宋" w:hAnsi="仿宋" w:cs="仿宋"/>
          <w:noProof/>
          <w:sz w:val="32"/>
          <w:szCs w:val="32"/>
        </w:rPr>
        <w:t>1</w:t>
      </w:r>
      <w:r w:rsidR="00131A34">
        <w:rPr>
          <w:rFonts w:ascii="仿宋" w:eastAsia="仿宋" w:hAnsi="仿宋" w:cs="仿宋" w:hint="eastAsia"/>
          <w:sz w:val="32"/>
          <w:szCs w:val="32"/>
        </w:rPr>
        <w:t>次安全生产工作，听取其他各位区安全生产协调专员协助推进安全生产工作落实情况的汇报。</w:t>
      </w:r>
    </w:p>
    <w:p w:rsidR="00ED71EB" w:rsidRDefault="00B75751">
      <w:pPr>
        <w:widowControl w:val="0"/>
        <w:spacing w:line="580" w:lineRule="exact"/>
        <w:ind w:left="7" w:firstLine="645"/>
        <w:jc w:val="both"/>
        <w:rPr>
          <w:rFonts w:ascii="仿宋" w:eastAsia="仿宋" w:hAnsi="仿宋" w:cs="仿宋"/>
          <w:sz w:val="32"/>
          <w:szCs w:val="32"/>
        </w:rPr>
      </w:pPr>
      <w:r>
        <w:rPr>
          <w:rFonts w:ascii="仿宋" w:eastAsia="仿宋" w:hAnsi="仿宋" w:cs="仿宋" w:hint="eastAsia"/>
          <w:noProof/>
          <w:sz w:val="32"/>
          <w:szCs w:val="32"/>
        </w:rPr>
        <w:t>（三）</w:t>
      </w:r>
      <w:r w:rsidR="00131A34">
        <w:rPr>
          <w:rFonts w:ascii="仿宋" w:eastAsia="仿宋" w:hAnsi="仿宋" w:cs="仿宋" w:hint="eastAsia"/>
          <w:sz w:val="32"/>
          <w:szCs w:val="32"/>
        </w:rPr>
        <w:t>区直各部门</w:t>
      </w:r>
      <w:r w:rsidR="00131A34">
        <w:rPr>
          <w:rFonts w:ascii="仿宋" w:eastAsia="仿宋" w:hAnsi="仿宋" w:cs="仿宋" w:hint="eastAsia"/>
          <w:noProof/>
          <w:sz w:val="32"/>
          <w:szCs w:val="32"/>
        </w:rPr>
        <w:drawing>
          <wp:inline distT="0" distB="0" distL="0" distR="0">
            <wp:extent cx="68580" cy="173990"/>
            <wp:effectExtent l="0" t="0" r="0" b="0"/>
            <wp:docPr id="361" name="IM 361" descr="IM 361"/>
            <wp:cNvGraphicFramePr/>
            <a:graphic xmlns:a="http://schemas.openxmlformats.org/drawingml/2006/main">
              <a:graphicData uri="http://schemas.openxmlformats.org/drawingml/2006/picture">
                <pic:pic xmlns:pic="http://schemas.openxmlformats.org/drawingml/2006/picture">
                  <pic:nvPicPr>
                    <pic:cNvPr id="361" name="IM 361" descr="IM 361"/>
                    <pic:cNvPicPr/>
                  </pic:nvPicPr>
                  <pic:blipFill>
                    <a:blip r:embed="rId25"/>
                    <a:stretch>
                      <a:fillRect/>
                    </a:stretch>
                  </pic:blipFill>
                  <pic:spPr>
                    <a:xfrm>
                      <a:off x="0" y="0"/>
                      <a:ext cx="69089" cy="174578"/>
                    </a:xfrm>
                    <a:prstGeom prst="rect">
                      <a:avLst/>
                    </a:prstGeom>
                  </pic:spPr>
                </pic:pic>
              </a:graphicData>
            </a:graphic>
          </wp:inline>
        </w:drawing>
      </w:r>
      <w:r w:rsidR="00131A34">
        <w:rPr>
          <w:rFonts w:ascii="仿宋" w:eastAsia="仿宋" w:hAnsi="仿宋" w:cs="仿宋" w:hint="eastAsia"/>
          <w:sz w:val="32"/>
          <w:szCs w:val="32"/>
        </w:rPr>
        <w:t>单位</w:t>
      </w:r>
      <w:r w:rsidR="00131A34">
        <w:rPr>
          <w:rFonts w:ascii="仿宋" w:eastAsia="仿宋" w:hAnsi="仿宋" w:cs="仿宋" w:hint="eastAsia"/>
          <w:noProof/>
          <w:sz w:val="32"/>
          <w:szCs w:val="32"/>
        </w:rPr>
        <w:drawing>
          <wp:inline distT="0" distB="0" distL="0" distR="0">
            <wp:extent cx="68580" cy="173990"/>
            <wp:effectExtent l="0" t="0" r="0" b="0"/>
            <wp:docPr id="362" name="IM 362" descr="IM 362"/>
            <wp:cNvGraphicFramePr/>
            <a:graphic xmlns:a="http://schemas.openxmlformats.org/drawingml/2006/main">
              <a:graphicData uri="http://schemas.openxmlformats.org/drawingml/2006/picture">
                <pic:pic xmlns:pic="http://schemas.openxmlformats.org/drawingml/2006/picture">
                  <pic:nvPicPr>
                    <pic:cNvPr id="362" name="IM 362" descr="IM 362"/>
                    <pic:cNvPicPr/>
                  </pic:nvPicPr>
                  <pic:blipFill>
                    <a:blip r:embed="rId23"/>
                    <a:stretch>
                      <a:fillRect/>
                    </a:stretch>
                  </pic:blipFill>
                  <pic:spPr>
                    <a:xfrm>
                      <a:off x="0" y="0"/>
                      <a:ext cx="68822" cy="174578"/>
                    </a:xfrm>
                    <a:prstGeom prst="rect">
                      <a:avLst/>
                    </a:prstGeom>
                  </pic:spPr>
                </pic:pic>
              </a:graphicData>
            </a:graphic>
          </wp:inline>
        </w:drawing>
      </w:r>
      <w:r w:rsidR="00131A34">
        <w:rPr>
          <w:rFonts w:ascii="仿宋" w:eastAsia="仿宋" w:hAnsi="仿宋" w:cs="仿宋" w:hint="eastAsia"/>
          <w:sz w:val="32"/>
          <w:szCs w:val="32"/>
        </w:rPr>
        <w:t>主要负责人至少每</w:t>
      </w:r>
      <w:proofErr w:type="gramStart"/>
      <w:r w:rsidR="00131A34">
        <w:rPr>
          <w:rFonts w:ascii="仿宋" w:eastAsia="仿宋" w:hAnsi="仿宋" w:cs="仿宋" w:hint="eastAsia"/>
          <w:sz w:val="32"/>
          <w:szCs w:val="32"/>
        </w:rPr>
        <w:t>月分</w:t>
      </w:r>
      <w:proofErr w:type="gramEnd"/>
      <w:r w:rsidR="00131A34">
        <w:rPr>
          <w:rFonts w:ascii="仿宋" w:eastAsia="仿宋" w:hAnsi="仿宋" w:cs="仿宋" w:hint="eastAsia"/>
          <w:sz w:val="32"/>
          <w:szCs w:val="32"/>
        </w:rPr>
        <w:t>析</w:t>
      </w:r>
      <w:proofErr w:type="gramStart"/>
      <w:r w:rsidR="00131A34">
        <w:rPr>
          <w:rFonts w:ascii="仿宋" w:eastAsia="仿宋" w:hAnsi="仿宋" w:cs="仿宋" w:hint="eastAsia"/>
          <w:sz w:val="32"/>
          <w:szCs w:val="32"/>
        </w:rPr>
        <w:t>研</w:t>
      </w:r>
      <w:proofErr w:type="gramEnd"/>
      <w:r w:rsidR="00131A34">
        <w:rPr>
          <w:rFonts w:ascii="仿宋" w:eastAsia="仿宋" w:hAnsi="仿宋" w:cs="仿宋" w:hint="eastAsia"/>
          <w:sz w:val="32"/>
          <w:szCs w:val="32"/>
        </w:rPr>
        <w:t>判</w:t>
      </w:r>
      <w:r>
        <w:rPr>
          <w:rFonts w:ascii="仿宋" w:eastAsia="仿宋" w:hAnsi="仿宋" w:cs="仿宋" w:hint="eastAsia"/>
          <w:noProof/>
          <w:sz w:val="32"/>
          <w:szCs w:val="32"/>
        </w:rPr>
        <w:t>、</w:t>
      </w:r>
      <w:r w:rsidR="00131A34">
        <w:rPr>
          <w:rFonts w:ascii="仿宋" w:eastAsia="仿宋" w:hAnsi="仿宋" w:cs="仿宋" w:hint="eastAsia"/>
          <w:sz w:val="32"/>
          <w:szCs w:val="32"/>
        </w:rPr>
        <w:t>部署推动一次本行业</w:t>
      </w:r>
      <w:r w:rsidR="00131A34">
        <w:rPr>
          <w:rFonts w:ascii="仿宋" w:eastAsia="仿宋" w:hAnsi="仿宋" w:cs="仿宋" w:hint="eastAsia"/>
          <w:noProof/>
          <w:sz w:val="32"/>
          <w:szCs w:val="32"/>
        </w:rPr>
        <w:drawing>
          <wp:inline distT="0" distB="0" distL="0" distR="0">
            <wp:extent cx="71120" cy="173990"/>
            <wp:effectExtent l="0" t="0" r="0" b="0"/>
            <wp:docPr id="364" name="IM 364" descr="IM 364"/>
            <wp:cNvGraphicFramePr/>
            <a:graphic xmlns:a="http://schemas.openxmlformats.org/drawingml/2006/main">
              <a:graphicData uri="http://schemas.openxmlformats.org/drawingml/2006/picture">
                <pic:pic xmlns:pic="http://schemas.openxmlformats.org/drawingml/2006/picture">
                  <pic:nvPicPr>
                    <pic:cNvPr id="364" name="IM 364" descr="IM 364"/>
                    <pic:cNvPicPr/>
                  </pic:nvPicPr>
                  <pic:blipFill>
                    <a:blip r:embed="rId26"/>
                    <a:stretch>
                      <a:fillRect/>
                    </a:stretch>
                  </pic:blipFill>
                  <pic:spPr>
                    <a:xfrm>
                      <a:off x="0" y="0"/>
                      <a:ext cx="71453" cy="174579"/>
                    </a:xfrm>
                    <a:prstGeom prst="rect">
                      <a:avLst/>
                    </a:prstGeom>
                  </pic:spPr>
                </pic:pic>
              </a:graphicData>
            </a:graphic>
          </wp:inline>
        </w:drawing>
      </w:r>
      <w:r w:rsidR="00131A34">
        <w:rPr>
          <w:rFonts w:ascii="仿宋" w:eastAsia="仿宋" w:hAnsi="仿宋" w:cs="仿宋" w:hint="eastAsia"/>
          <w:sz w:val="32"/>
          <w:szCs w:val="32"/>
        </w:rPr>
        <w:t>领域</w:t>
      </w:r>
      <w:r w:rsidR="00131A34">
        <w:rPr>
          <w:rFonts w:ascii="仿宋" w:eastAsia="仿宋" w:hAnsi="仿宋" w:cs="仿宋" w:hint="eastAsia"/>
          <w:noProof/>
          <w:sz w:val="32"/>
          <w:szCs w:val="32"/>
        </w:rPr>
        <w:drawing>
          <wp:inline distT="0" distB="0" distL="0" distR="0">
            <wp:extent cx="71120" cy="173990"/>
            <wp:effectExtent l="0" t="0" r="0" b="0"/>
            <wp:docPr id="365" name="IM 365" descr="IM 365"/>
            <wp:cNvGraphicFramePr/>
            <a:graphic xmlns:a="http://schemas.openxmlformats.org/drawingml/2006/main">
              <a:graphicData uri="http://schemas.openxmlformats.org/drawingml/2006/picture">
                <pic:pic xmlns:pic="http://schemas.openxmlformats.org/drawingml/2006/picture">
                  <pic:nvPicPr>
                    <pic:cNvPr id="365" name="IM 365" descr="IM 365"/>
                    <pic:cNvPicPr/>
                  </pic:nvPicPr>
                  <pic:blipFill>
                    <a:blip r:embed="rId23"/>
                    <a:stretch>
                      <a:fillRect/>
                    </a:stretch>
                  </pic:blipFill>
                  <pic:spPr>
                    <a:xfrm>
                      <a:off x="0" y="0"/>
                      <a:ext cx="71177" cy="174579"/>
                    </a:xfrm>
                    <a:prstGeom prst="rect">
                      <a:avLst/>
                    </a:prstGeom>
                  </pic:spPr>
                </pic:pic>
              </a:graphicData>
            </a:graphic>
          </wp:inline>
        </w:drawing>
      </w:r>
      <w:r w:rsidR="00131A34">
        <w:rPr>
          <w:rFonts w:ascii="仿宋" w:eastAsia="仿宋" w:hAnsi="仿宋" w:cs="仿宋" w:hint="eastAsia"/>
          <w:sz w:val="32"/>
          <w:szCs w:val="32"/>
        </w:rPr>
        <w:t>的安全生产工作。</w:t>
      </w:r>
    </w:p>
    <w:p w:rsidR="00ED71EB" w:rsidRDefault="00131A34">
      <w:pPr>
        <w:widowControl w:val="0"/>
        <w:spacing w:line="580" w:lineRule="exact"/>
        <w:ind w:left="5" w:firstLine="634"/>
        <w:jc w:val="both"/>
        <w:rPr>
          <w:rFonts w:ascii="仿宋" w:eastAsia="仿宋" w:hAnsi="仿宋" w:cs="仿宋"/>
          <w:sz w:val="32"/>
          <w:szCs w:val="32"/>
        </w:rPr>
      </w:pPr>
      <w:r>
        <w:rPr>
          <w:rFonts w:ascii="仿宋" w:eastAsia="仿宋" w:hAnsi="仿宋" w:cs="仿宋" w:hint="eastAsia"/>
          <w:sz w:val="32"/>
          <w:szCs w:val="32"/>
        </w:rPr>
        <w:t>上述季度</w:t>
      </w:r>
      <w:r w:rsidR="00B75751">
        <w:rPr>
          <w:rFonts w:ascii="仿宋" w:eastAsia="仿宋" w:hAnsi="仿宋" w:cs="仿宋" w:hint="eastAsia"/>
          <w:noProof/>
          <w:sz w:val="32"/>
          <w:szCs w:val="32"/>
        </w:rPr>
        <w:t>、</w:t>
      </w:r>
      <w:r>
        <w:rPr>
          <w:rFonts w:ascii="仿宋" w:eastAsia="仿宋" w:hAnsi="仿宋" w:cs="仿宋" w:hint="eastAsia"/>
          <w:sz w:val="32"/>
          <w:szCs w:val="32"/>
        </w:rPr>
        <w:t>双月或者单月调度可根据情况适时调整，及时</w:t>
      </w:r>
      <w:r>
        <w:rPr>
          <w:rFonts w:ascii="仿宋" w:eastAsia="仿宋" w:hAnsi="仿宋" w:cs="仿宋" w:hint="eastAsia"/>
          <w:sz w:val="32"/>
          <w:szCs w:val="32"/>
        </w:rPr>
        <w:lastRenderedPageBreak/>
        <w:t>开展。</w:t>
      </w:r>
    </w:p>
    <w:p w:rsidR="00ED71EB" w:rsidRDefault="00131A34">
      <w:pPr>
        <w:widowControl w:val="0"/>
        <w:spacing w:line="580" w:lineRule="exact"/>
        <w:ind w:firstLine="651"/>
        <w:jc w:val="both"/>
        <w:rPr>
          <w:rFonts w:ascii="黑体" w:eastAsia="黑体" w:hAnsi="黑体" w:cs="黑体"/>
          <w:sz w:val="32"/>
          <w:szCs w:val="32"/>
        </w:rPr>
      </w:pPr>
      <w:r>
        <w:rPr>
          <w:rFonts w:ascii="黑体" w:eastAsia="黑体" w:hAnsi="黑体" w:cs="黑体" w:hint="eastAsia"/>
          <w:sz w:val="32"/>
          <w:szCs w:val="32"/>
        </w:rPr>
        <w:t>四</w:t>
      </w:r>
      <w:r w:rsidR="00B75751">
        <w:rPr>
          <w:rFonts w:ascii="黑体" w:eastAsia="黑体" w:hAnsi="黑体" w:cs="黑体" w:hint="eastAsia"/>
          <w:noProof/>
          <w:sz w:val="32"/>
          <w:szCs w:val="32"/>
        </w:rPr>
        <w:t>、</w:t>
      </w:r>
      <w:r>
        <w:rPr>
          <w:rFonts w:ascii="黑体" w:eastAsia="黑体" w:hAnsi="黑体" w:cs="黑体" w:hint="eastAsia"/>
          <w:sz w:val="32"/>
          <w:szCs w:val="32"/>
        </w:rPr>
        <w:t>有关要求</w:t>
      </w:r>
    </w:p>
    <w:p w:rsidR="00ED71EB" w:rsidRDefault="00C40BA1">
      <w:pPr>
        <w:widowControl w:val="0"/>
        <w:spacing w:line="580" w:lineRule="exact"/>
        <w:ind w:firstLine="652"/>
        <w:jc w:val="both"/>
        <w:rPr>
          <w:rFonts w:ascii="仿宋" w:eastAsia="仿宋" w:hAnsi="仿宋" w:cs="仿宋"/>
          <w:sz w:val="32"/>
          <w:szCs w:val="32"/>
        </w:rPr>
      </w:pPr>
      <w:r>
        <w:rPr>
          <w:rFonts w:ascii="仿宋" w:eastAsia="仿宋" w:hAnsi="仿宋" w:cs="仿宋" w:hint="eastAsia"/>
          <w:noProof/>
          <w:sz w:val="32"/>
          <w:szCs w:val="32"/>
        </w:rPr>
        <w:t>（一）</w:t>
      </w:r>
      <w:r w:rsidR="00131A34">
        <w:rPr>
          <w:rFonts w:ascii="仿宋" w:eastAsia="仿宋" w:hAnsi="仿宋" w:cs="仿宋" w:hint="eastAsia"/>
          <w:sz w:val="32"/>
          <w:szCs w:val="32"/>
        </w:rPr>
        <w:t>区人民政府领导根据安全生产职责分工，各司其职，各负其责，密切协作</w:t>
      </w:r>
      <w:r>
        <w:rPr>
          <w:rFonts w:ascii="仿宋" w:eastAsia="仿宋" w:hAnsi="仿宋" w:cs="仿宋" w:hint="eastAsia"/>
          <w:sz w:val="32"/>
          <w:szCs w:val="32"/>
        </w:rPr>
        <w:t>；</w:t>
      </w:r>
      <w:r w:rsidR="00131A34">
        <w:rPr>
          <w:rFonts w:ascii="仿宋" w:eastAsia="仿宋" w:hAnsi="仿宋" w:cs="仿宋" w:hint="eastAsia"/>
          <w:sz w:val="32"/>
          <w:szCs w:val="32"/>
        </w:rPr>
        <w:t>区人民政府领导职务和分工如有调整的</w:t>
      </w:r>
      <w:r>
        <w:rPr>
          <w:rFonts w:ascii="仿宋" w:eastAsia="仿宋" w:hAnsi="仿宋" w:cs="仿宋" w:hint="eastAsia"/>
          <w:noProof/>
          <w:sz w:val="32"/>
          <w:szCs w:val="32"/>
        </w:rPr>
        <w:t>，</w:t>
      </w:r>
      <w:r w:rsidR="00131A34">
        <w:rPr>
          <w:rFonts w:ascii="仿宋" w:eastAsia="仿宋" w:hAnsi="仿宋" w:cs="仿宋" w:hint="eastAsia"/>
          <w:sz w:val="32"/>
          <w:szCs w:val="32"/>
        </w:rPr>
        <w:t>相关安全生产工作职责由接任人员承担</w:t>
      </w:r>
      <w:r>
        <w:rPr>
          <w:rFonts w:ascii="仿宋" w:eastAsia="仿宋" w:hAnsi="仿宋" w:cs="仿宋" w:hint="eastAsia"/>
          <w:noProof/>
          <w:sz w:val="32"/>
          <w:szCs w:val="32"/>
        </w:rPr>
        <w:t>，</w:t>
      </w:r>
      <w:r w:rsidR="00131A34">
        <w:rPr>
          <w:rFonts w:ascii="仿宋" w:eastAsia="仿宋" w:hAnsi="仿宋" w:cs="仿宋" w:hint="eastAsia"/>
          <w:sz w:val="32"/>
          <w:szCs w:val="32"/>
        </w:rPr>
        <w:t>不再另行发文</w:t>
      </w:r>
      <w:r>
        <w:rPr>
          <w:rFonts w:ascii="仿宋" w:eastAsia="仿宋" w:hAnsi="仿宋" w:cs="仿宋" w:hint="eastAsia"/>
          <w:noProof/>
          <w:sz w:val="32"/>
          <w:szCs w:val="32"/>
        </w:rPr>
        <w:t>。</w:t>
      </w:r>
      <w:r w:rsidR="00131A34">
        <w:rPr>
          <w:rFonts w:ascii="仿宋" w:eastAsia="仿宋" w:hAnsi="仿宋" w:cs="仿宋" w:hint="eastAsia"/>
          <w:sz w:val="32"/>
          <w:szCs w:val="32"/>
        </w:rPr>
        <w:t>各街镇领导班子成员安全生产责任参照本通知执行。</w:t>
      </w:r>
    </w:p>
    <w:p w:rsidR="00ED71EB" w:rsidRDefault="00C40BA1">
      <w:pPr>
        <w:widowControl w:val="0"/>
        <w:spacing w:line="580" w:lineRule="exact"/>
        <w:ind w:left="20" w:firstLine="651"/>
        <w:jc w:val="both"/>
        <w:rPr>
          <w:rFonts w:ascii="仿宋" w:eastAsia="仿宋" w:hAnsi="仿宋" w:cs="仿宋"/>
          <w:sz w:val="32"/>
          <w:szCs w:val="32"/>
        </w:rPr>
      </w:pPr>
      <w:r>
        <w:rPr>
          <w:rFonts w:ascii="仿宋" w:eastAsia="仿宋" w:hAnsi="仿宋" w:cs="仿宋" w:hint="eastAsia"/>
          <w:noProof/>
          <w:sz w:val="32"/>
          <w:szCs w:val="32"/>
        </w:rPr>
        <w:t>（二）</w:t>
      </w:r>
      <w:r w:rsidR="00131A34">
        <w:rPr>
          <w:rFonts w:ascii="仿宋" w:eastAsia="仿宋" w:hAnsi="仿宋" w:cs="仿宋" w:hint="eastAsia"/>
          <w:sz w:val="32"/>
          <w:szCs w:val="32"/>
        </w:rPr>
        <w:t>持续做好燃气</w:t>
      </w:r>
      <w:r>
        <w:rPr>
          <w:rFonts w:ascii="仿宋" w:eastAsia="仿宋" w:hAnsi="仿宋" w:cs="仿宋" w:hint="eastAsia"/>
          <w:noProof/>
          <w:sz w:val="32"/>
          <w:szCs w:val="32"/>
        </w:rPr>
        <w:t>、</w:t>
      </w:r>
      <w:r w:rsidR="00131A34">
        <w:rPr>
          <w:rFonts w:ascii="仿宋" w:eastAsia="仿宋" w:hAnsi="仿宋" w:cs="仿宋" w:hint="eastAsia"/>
          <w:sz w:val="32"/>
          <w:szCs w:val="32"/>
        </w:rPr>
        <w:t>交通</w:t>
      </w:r>
      <w:r>
        <w:rPr>
          <w:rFonts w:ascii="仿宋" w:eastAsia="仿宋" w:hAnsi="仿宋" w:cs="仿宋" w:hint="eastAsia"/>
          <w:noProof/>
          <w:sz w:val="32"/>
          <w:szCs w:val="32"/>
        </w:rPr>
        <w:t>、</w:t>
      </w:r>
      <w:r w:rsidR="00131A34">
        <w:rPr>
          <w:rFonts w:ascii="仿宋" w:eastAsia="仿宋" w:hAnsi="仿宋" w:cs="仿宋" w:hint="eastAsia"/>
          <w:sz w:val="32"/>
          <w:szCs w:val="32"/>
        </w:rPr>
        <w:t>危险化学品</w:t>
      </w:r>
      <w:r>
        <w:rPr>
          <w:rFonts w:ascii="仿宋" w:eastAsia="仿宋" w:hAnsi="仿宋" w:cs="仿宋" w:hint="eastAsia"/>
          <w:noProof/>
          <w:sz w:val="32"/>
          <w:szCs w:val="32"/>
        </w:rPr>
        <w:t>、</w:t>
      </w:r>
      <w:r w:rsidR="00131A34">
        <w:rPr>
          <w:rFonts w:ascii="仿宋" w:eastAsia="仿宋" w:hAnsi="仿宋" w:cs="仿宋" w:hint="eastAsia"/>
          <w:sz w:val="32"/>
          <w:szCs w:val="32"/>
        </w:rPr>
        <w:t>建设施工</w:t>
      </w:r>
      <w:r>
        <w:rPr>
          <w:rFonts w:ascii="仿宋" w:eastAsia="仿宋" w:hAnsi="仿宋" w:cs="仿宋" w:hint="eastAsia"/>
          <w:noProof/>
          <w:sz w:val="32"/>
          <w:szCs w:val="32"/>
        </w:rPr>
        <w:t>、</w:t>
      </w:r>
      <w:r w:rsidR="00131A34">
        <w:rPr>
          <w:rFonts w:ascii="仿宋" w:eastAsia="仿宋" w:hAnsi="仿宋" w:cs="仿宋" w:hint="eastAsia"/>
          <w:sz w:val="32"/>
          <w:szCs w:val="32"/>
        </w:rPr>
        <w:t>老旧小区改造</w:t>
      </w:r>
      <w:r>
        <w:rPr>
          <w:rFonts w:ascii="仿宋" w:eastAsia="仿宋" w:hAnsi="仿宋" w:cs="仿宋" w:hint="eastAsia"/>
          <w:noProof/>
          <w:sz w:val="32"/>
          <w:szCs w:val="32"/>
        </w:rPr>
        <w:t>、</w:t>
      </w:r>
      <w:r w:rsidR="00131A34">
        <w:rPr>
          <w:rFonts w:ascii="仿宋" w:eastAsia="仿宋" w:hAnsi="仿宋" w:cs="仿宋" w:hint="eastAsia"/>
          <w:sz w:val="32"/>
          <w:szCs w:val="32"/>
        </w:rPr>
        <w:t>消防</w:t>
      </w:r>
      <w:r>
        <w:rPr>
          <w:rFonts w:ascii="仿宋" w:eastAsia="仿宋" w:hAnsi="仿宋" w:cs="仿宋" w:hint="eastAsia"/>
          <w:noProof/>
          <w:sz w:val="32"/>
          <w:szCs w:val="32"/>
        </w:rPr>
        <w:t>、</w:t>
      </w:r>
      <w:r w:rsidR="00131A34">
        <w:rPr>
          <w:rFonts w:ascii="仿宋" w:eastAsia="仿宋" w:hAnsi="仿宋" w:cs="仿宋" w:hint="eastAsia"/>
          <w:sz w:val="32"/>
          <w:szCs w:val="32"/>
        </w:rPr>
        <w:t>民爆物品和烟花爆竹</w:t>
      </w:r>
      <w:r>
        <w:rPr>
          <w:rFonts w:ascii="仿宋" w:eastAsia="仿宋" w:hAnsi="仿宋" w:cs="仿宋" w:hint="eastAsia"/>
          <w:noProof/>
          <w:sz w:val="32"/>
          <w:szCs w:val="32"/>
        </w:rPr>
        <w:t>、</w:t>
      </w:r>
      <w:r w:rsidR="00131A34">
        <w:rPr>
          <w:rFonts w:ascii="仿宋" w:eastAsia="仿宋" w:hAnsi="仿宋" w:cs="仿宋" w:hint="eastAsia"/>
          <w:sz w:val="32"/>
          <w:szCs w:val="32"/>
        </w:rPr>
        <w:t>电力</w:t>
      </w:r>
      <w:r>
        <w:rPr>
          <w:rFonts w:ascii="仿宋" w:eastAsia="仿宋" w:hAnsi="仿宋" w:cs="仿宋" w:hint="eastAsia"/>
          <w:noProof/>
          <w:sz w:val="32"/>
          <w:szCs w:val="32"/>
        </w:rPr>
        <w:t>、</w:t>
      </w:r>
      <w:r w:rsidR="00131A34">
        <w:rPr>
          <w:rFonts w:ascii="仿宋" w:eastAsia="仿宋" w:hAnsi="仿宋" w:cs="仿宋" w:hint="eastAsia"/>
          <w:sz w:val="32"/>
          <w:szCs w:val="32"/>
        </w:rPr>
        <w:t>油气长输管线</w:t>
      </w:r>
      <w:r>
        <w:rPr>
          <w:rFonts w:ascii="仿宋" w:eastAsia="仿宋" w:hAnsi="仿宋" w:cs="仿宋" w:hint="eastAsia"/>
          <w:noProof/>
          <w:sz w:val="32"/>
          <w:szCs w:val="32"/>
        </w:rPr>
        <w:t>、</w:t>
      </w:r>
      <w:r w:rsidR="00131A34">
        <w:rPr>
          <w:rFonts w:ascii="仿宋" w:eastAsia="仿宋" w:hAnsi="仿宋" w:cs="仿宋" w:hint="eastAsia"/>
          <w:sz w:val="32"/>
          <w:szCs w:val="32"/>
        </w:rPr>
        <w:t>桥梁领域</w:t>
      </w:r>
      <w:r>
        <w:rPr>
          <w:rFonts w:ascii="仿宋" w:eastAsia="仿宋" w:hAnsi="仿宋" w:cs="仿宋" w:hint="eastAsia"/>
          <w:noProof/>
          <w:sz w:val="32"/>
          <w:szCs w:val="32"/>
        </w:rPr>
        <w:t>，</w:t>
      </w:r>
      <w:r w:rsidR="00131A34">
        <w:rPr>
          <w:rFonts w:ascii="仿宋" w:eastAsia="仿宋" w:hAnsi="仿宋" w:cs="仿宋" w:hint="eastAsia"/>
          <w:sz w:val="32"/>
          <w:szCs w:val="32"/>
        </w:rPr>
        <w:t>以及商场</w:t>
      </w:r>
      <w:r>
        <w:rPr>
          <w:rFonts w:ascii="仿宋" w:eastAsia="仿宋" w:hAnsi="仿宋" w:cs="仿宋" w:hint="eastAsia"/>
          <w:noProof/>
          <w:sz w:val="32"/>
          <w:szCs w:val="32"/>
        </w:rPr>
        <w:t>、</w:t>
      </w:r>
      <w:r w:rsidR="00131A34">
        <w:rPr>
          <w:rFonts w:ascii="仿宋" w:eastAsia="仿宋" w:hAnsi="仿宋" w:cs="仿宋" w:hint="eastAsia"/>
          <w:sz w:val="32"/>
          <w:szCs w:val="32"/>
        </w:rPr>
        <w:t>市场</w:t>
      </w:r>
      <w:r>
        <w:rPr>
          <w:rFonts w:ascii="仿宋" w:eastAsia="仿宋" w:hAnsi="仿宋" w:cs="仿宋" w:hint="eastAsia"/>
          <w:noProof/>
          <w:sz w:val="32"/>
          <w:szCs w:val="32"/>
        </w:rPr>
        <w:t>、</w:t>
      </w:r>
      <w:r w:rsidR="00131A34">
        <w:rPr>
          <w:rFonts w:ascii="仿宋" w:eastAsia="仿宋" w:hAnsi="仿宋" w:cs="仿宋" w:hint="eastAsia"/>
          <w:sz w:val="32"/>
          <w:szCs w:val="32"/>
        </w:rPr>
        <w:t>医院</w:t>
      </w:r>
      <w:r>
        <w:rPr>
          <w:rFonts w:ascii="仿宋" w:eastAsia="仿宋" w:hAnsi="仿宋" w:cs="仿宋" w:hint="eastAsia"/>
          <w:noProof/>
          <w:sz w:val="32"/>
          <w:szCs w:val="32"/>
        </w:rPr>
        <w:t>、</w:t>
      </w:r>
      <w:r w:rsidR="00131A34">
        <w:rPr>
          <w:rFonts w:ascii="仿宋" w:eastAsia="仿宋" w:hAnsi="仿宋" w:cs="仿宋" w:hint="eastAsia"/>
          <w:sz w:val="32"/>
          <w:szCs w:val="32"/>
        </w:rPr>
        <w:t>学校</w:t>
      </w:r>
      <w:r>
        <w:rPr>
          <w:rFonts w:ascii="仿宋" w:eastAsia="仿宋" w:hAnsi="仿宋" w:cs="仿宋" w:hint="eastAsia"/>
          <w:noProof/>
          <w:sz w:val="32"/>
          <w:szCs w:val="32"/>
        </w:rPr>
        <w:t>、</w:t>
      </w:r>
      <w:r w:rsidR="00131A34">
        <w:rPr>
          <w:rFonts w:ascii="仿宋" w:eastAsia="仿宋" w:hAnsi="仿宋" w:cs="仿宋" w:hint="eastAsia"/>
          <w:sz w:val="32"/>
          <w:szCs w:val="32"/>
        </w:rPr>
        <w:t>节会</w:t>
      </w:r>
      <w:r>
        <w:rPr>
          <w:rFonts w:ascii="仿宋" w:eastAsia="仿宋" w:hAnsi="仿宋" w:cs="仿宋" w:hint="eastAsia"/>
          <w:noProof/>
          <w:sz w:val="32"/>
          <w:szCs w:val="32"/>
        </w:rPr>
        <w:t>、</w:t>
      </w:r>
      <w:r w:rsidR="00131A34">
        <w:rPr>
          <w:rFonts w:ascii="仿宋" w:eastAsia="仿宋" w:hAnsi="仿宋" w:cs="仿宋" w:hint="eastAsia"/>
          <w:sz w:val="32"/>
          <w:szCs w:val="32"/>
        </w:rPr>
        <w:t>娱乐等人员聚集场所公共安全领域安全防范工作。要进一步加强隐患排查整治工作</w:t>
      </w:r>
      <w:r>
        <w:rPr>
          <w:rFonts w:ascii="仿宋" w:eastAsia="仿宋" w:hAnsi="仿宋" w:cs="仿宋" w:hint="eastAsia"/>
          <w:noProof/>
          <w:sz w:val="32"/>
          <w:szCs w:val="32"/>
        </w:rPr>
        <w:t>，</w:t>
      </w:r>
      <w:r w:rsidR="00131A34">
        <w:rPr>
          <w:rFonts w:ascii="仿宋" w:eastAsia="仿宋" w:hAnsi="仿宋" w:cs="仿宋" w:hint="eastAsia"/>
          <w:sz w:val="32"/>
          <w:szCs w:val="32"/>
        </w:rPr>
        <w:t>对易发生重大生产安全事故的单位实行严格检查</w:t>
      </w:r>
      <w:r>
        <w:rPr>
          <w:rFonts w:ascii="仿宋" w:eastAsia="仿宋" w:hAnsi="仿宋" w:cs="仿宋" w:hint="eastAsia"/>
          <w:noProof/>
          <w:sz w:val="32"/>
          <w:szCs w:val="32"/>
        </w:rPr>
        <w:t>，</w:t>
      </w:r>
      <w:r w:rsidR="00131A34">
        <w:rPr>
          <w:rFonts w:ascii="仿宋" w:eastAsia="仿宋" w:hAnsi="仿宋" w:cs="仿宋" w:hint="eastAsia"/>
          <w:sz w:val="32"/>
          <w:szCs w:val="32"/>
        </w:rPr>
        <w:t>督促其制定应急救援预案</w:t>
      </w:r>
      <w:r>
        <w:rPr>
          <w:rFonts w:ascii="仿宋" w:eastAsia="仿宋" w:hAnsi="仿宋" w:cs="仿宋" w:hint="eastAsia"/>
          <w:noProof/>
          <w:sz w:val="32"/>
          <w:szCs w:val="32"/>
        </w:rPr>
        <w:t>，</w:t>
      </w:r>
      <w:r w:rsidR="00131A34">
        <w:rPr>
          <w:rFonts w:ascii="仿宋" w:eastAsia="仿宋" w:hAnsi="仿宋" w:cs="仿宋" w:hint="eastAsia"/>
          <w:sz w:val="32"/>
          <w:szCs w:val="32"/>
        </w:rPr>
        <w:t>加强应急救援队伍建设</w:t>
      </w:r>
      <w:r>
        <w:rPr>
          <w:rFonts w:ascii="仿宋" w:eastAsia="仿宋" w:hAnsi="仿宋" w:cs="仿宋" w:hint="eastAsia"/>
          <w:noProof/>
          <w:sz w:val="32"/>
          <w:szCs w:val="32"/>
        </w:rPr>
        <w:t>，</w:t>
      </w:r>
      <w:r w:rsidR="00131A34">
        <w:rPr>
          <w:rFonts w:ascii="仿宋" w:eastAsia="仿宋" w:hAnsi="仿宋" w:cs="仿宋" w:hint="eastAsia"/>
          <w:sz w:val="32"/>
          <w:szCs w:val="32"/>
        </w:rPr>
        <w:t>配足救援设施设备</w:t>
      </w:r>
      <w:r>
        <w:rPr>
          <w:rFonts w:ascii="仿宋" w:eastAsia="仿宋" w:hAnsi="仿宋" w:cs="仿宋" w:hint="eastAsia"/>
          <w:noProof/>
          <w:sz w:val="32"/>
          <w:szCs w:val="32"/>
        </w:rPr>
        <w:t>，</w:t>
      </w:r>
      <w:r w:rsidR="00131A34">
        <w:rPr>
          <w:rFonts w:ascii="仿宋" w:eastAsia="仿宋" w:hAnsi="仿宋" w:cs="仿宋" w:hint="eastAsia"/>
          <w:sz w:val="32"/>
          <w:szCs w:val="32"/>
        </w:rPr>
        <w:t>强化实战演练</w:t>
      </w:r>
      <w:r>
        <w:rPr>
          <w:rFonts w:ascii="仿宋" w:eastAsia="仿宋" w:hAnsi="仿宋" w:cs="仿宋" w:hint="eastAsia"/>
          <w:noProof/>
          <w:sz w:val="32"/>
          <w:szCs w:val="32"/>
        </w:rPr>
        <w:t>。</w:t>
      </w:r>
      <w:r w:rsidR="00131A34">
        <w:rPr>
          <w:rFonts w:ascii="仿宋" w:eastAsia="仿宋" w:hAnsi="仿宋" w:cs="仿宋" w:hint="eastAsia"/>
          <w:sz w:val="32"/>
          <w:szCs w:val="32"/>
        </w:rPr>
        <w:t>积极做好极端天气预报预警工作</w:t>
      </w:r>
      <w:r>
        <w:rPr>
          <w:rFonts w:ascii="仿宋" w:eastAsia="仿宋" w:hAnsi="仿宋" w:cs="仿宋" w:hint="eastAsia"/>
          <w:noProof/>
          <w:sz w:val="32"/>
          <w:szCs w:val="32"/>
        </w:rPr>
        <w:t>，</w:t>
      </w:r>
      <w:r w:rsidR="00131A34">
        <w:rPr>
          <w:rFonts w:ascii="仿宋" w:eastAsia="仿宋" w:hAnsi="仿宋" w:cs="仿宋" w:hint="eastAsia"/>
          <w:sz w:val="32"/>
          <w:szCs w:val="32"/>
        </w:rPr>
        <w:t>及时落实防范措施</w:t>
      </w:r>
      <w:r>
        <w:rPr>
          <w:rFonts w:ascii="仿宋" w:eastAsia="仿宋" w:hAnsi="仿宋" w:cs="仿宋" w:hint="eastAsia"/>
          <w:noProof/>
          <w:sz w:val="32"/>
          <w:szCs w:val="32"/>
        </w:rPr>
        <w:t>，</w:t>
      </w:r>
      <w:r w:rsidR="00131A34">
        <w:rPr>
          <w:rFonts w:ascii="仿宋" w:eastAsia="仿宋" w:hAnsi="仿宋" w:cs="仿宋" w:hint="eastAsia"/>
          <w:sz w:val="32"/>
          <w:szCs w:val="32"/>
        </w:rPr>
        <w:t>加强应急准备</w:t>
      </w:r>
      <w:r>
        <w:rPr>
          <w:rFonts w:ascii="仿宋" w:eastAsia="仿宋" w:hAnsi="仿宋" w:cs="仿宋" w:hint="eastAsia"/>
          <w:noProof/>
          <w:sz w:val="32"/>
          <w:szCs w:val="32"/>
        </w:rPr>
        <w:t>，</w:t>
      </w:r>
      <w:r w:rsidR="00131A34">
        <w:rPr>
          <w:rFonts w:ascii="仿宋" w:eastAsia="仿宋" w:hAnsi="仿宋" w:cs="仿宋" w:hint="eastAsia"/>
          <w:sz w:val="32"/>
          <w:szCs w:val="32"/>
        </w:rPr>
        <w:t>有效防范应对因自然灾害引发的生产安全事故。</w:t>
      </w:r>
    </w:p>
    <w:p w:rsidR="00ED71EB" w:rsidRDefault="00ED71EB">
      <w:pPr>
        <w:widowControl w:val="0"/>
        <w:spacing w:line="580" w:lineRule="exact"/>
        <w:jc w:val="both"/>
        <w:rPr>
          <w:rFonts w:ascii="仿宋" w:eastAsia="仿宋" w:hAnsi="仿宋" w:cs="仿宋"/>
          <w:sz w:val="32"/>
          <w:szCs w:val="32"/>
        </w:rPr>
      </w:pPr>
    </w:p>
    <w:p w:rsidR="00ED71EB" w:rsidRDefault="00ED71EB">
      <w:pPr>
        <w:widowControl w:val="0"/>
        <w:spacing w:line="580" w:lineRule="exact"/>
        <w:jc w:val="both"/>
        <w:rPr>
          <w:rFonts w:ascii="仿宋" w:eastAsia="仿宋" w:hAnsi="仿宋" w:cs="仿宋"/>
          <w:sz w:val="32"/>
          <w:szCs w:val="32"/>
        </w:rPr>
      </w:pPr>
    </w:p>
    <w:p w:rsidR="00ED71EB" w:rsidRDefault="00131A34">
      <w:pPr>
        <w:widowControl w:val="0"/>
        <w:spacing w:line="580" w:lineRule="exact"/>
        <w:ind w:firstLine="4016"/>
        <w:jc w:val="both"/>
        <w:rPr>
          <w:rFonts w:ascii="仿宋" w:eastAsia="仿宋" w:hAnsi="仿宋" w:cs="仿宋"/>
          <w:sz w:val="32"/>
          <w:szCs w:val="32"/>
        </w:rPr>
      </w:pPr>
      <w:r>
        <w:rPr>
          <w:rFonts w:ascii="仿宋" w:eastAsia="仿宋" w:hAnsi="仿宋" w:cs="仿宋" w:hint="eastAsia"/>
          <w:sz w:val="32"/>
          <w:szCs w:val="32"/>
        </w:rPr>
        <w:t>武汉市新洲区人民政府办公室</w:t>
      </w:r>
    </w:p>
    <w:p w:rsidR="00ED71EB" w:rsidRDefault="00131A34">
      <w:pPr>
        <w:widowControl w:val="0"/>
        <w:spacing w:line="580" w:lineRule="exact"/>
        <w:jc w:val="both"/>
        <w:rPr>
          <w:rFonts w:ascii="仿宋" w:eastAsia="仿宋" w:hAnsi="仿宋" w:cs="仿宋"/>
          <w:sz w:val="32"/>
          <w:szCs w:val="32"/>
        </w:rPr>
      </w:pPr>
      <w:r>
        <w:rPr>
          <w:rFonts w:eastAsia="宋体" w:hint="eastAsia"/>
          <w:sz w:val="32"/>
          <w:szCs w:val="32"/>
        </w:rPr>
        <w:t xml:space="preserve">                                                          </w:t>
      </w:r>
      <w:r>
        <w:rPr>
          <w:rFonts w:ascii="仿宋" w:eastAsia="仿宋" w:hAnsi="仿宋" w:cs="仿宋" w:hint="eastAsia"/>
          <w:sz w:val="32"/>
          <w:szCs w:val="32"/>
        </w:rPr>
        <w:t>2022年3月9日</w:t>
      </w:r>
    </w:p>
    <w:p w:rsidR="00ED71EB" w:rsidRDefault="00ED71EB">
      <w:pPr>
        <w:widowControl w:val="0"/>
        <w:spacing w:line="580" w:lineRule="exact"/>
        <w:jc w:val="both"/>
        <w:rPr>
          <w:sz w:val="32"/>
          <w:szCs w:val="32"/>
        </w:rPr>
      </w:pPr>
    </w:p>
    <w:p w:rsidR="00ED71EB" w:rsidRDefault="00ED71EB">
      <w:pPr>
        <w:widowControl w:val="0"/>
        <w:spacing w:line="580" w:lineRule="exact"/>
        <w:jc w:val="both"/>
        <w:rPr>
          <w:sz w:val="32"/>
          <w:szCs w:val="32"/>
        </w:rPr>
      </w:pPr>
    </w:p>
    <w:p w:rsidR="00ED71EB" w:rsidRDefault="00ED71EB">
      <w:pPr>
        <w:pStyle w:val="2"/>
        <w:ind w:firstLine="640"/>
        <w:rPr>
          <w:sz w:val="32"/>
          <w:szCs w:val="32"/>
        </w:rPr>
      </w:pPr>
    </w:p>
    <w:p w:rsidR="00ED71EB" w:rsidRDefault="00ED71EB">
      <w:pPr>
        <w:rPr>
          <w:rFonts w:eastAsiaTheme="minorEastAsia"/>
          <w:sz w:val="32"/>
          <w:szCs w:val="32"/>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Default="004D5F5B" w:rsidP="004D5F5B">
      <w:pPr>
        <w:pStyle w:val="2"/>
      </w:pPr>
    </w:p>
    <w:p w:rsidR="004D5F5B" w:rsidRDefault="004D5F5B" w:rsidP="004D5F5B">
      <w:pPr>
        <w:rPr>
          <w:rFonts w:eastAsiaTheme="minorEastAsia"/>
        </w:rPr>
      </w:pPr>
    </w:p>
    <w:p w:rsidR="004D5F5B" w:rsidRPr="004D5F5B" w:rsidRDefault="004D5F5B" w:rsidP="004D5F5B">
      <w:pPr>
        <w:rPr>
          <w:rFonts w:eastAsiaTheme="minorEastAsia" w:hint="eastAsia"/>
        </w:rPr>
      </w:pPr>
      <w:bookmarkStart w:id="0" w:name="_GoBack"/>
      <w:bookmarkEnd w:id="0"/>
    </w:p>
    <w:p w:rsidR="00ED71EB" w:rsidRDefault="00ED71EB">
      <w:pPr>
        <w:pStyle w:val="2"/>
        <w:ind w:firstLine="640"/>
        <w:rPr>
          <w:sz w:val="32"/>
          <w:szCs w:val="32"/>
        </w:rPr>
      </w:pPr>
    </w:p>
    <w:p w:rsidR="00ED71EB" w:rsidRDefault="00ED71EB"/>
    <w:p w:rsidR="00ED71EB" w:rsidRDefault="00ED71EB"/>
    <w:p w:rsidR="00ED71EB" w:rsidRDefault="00ED71EB">
      <w:pPr>
        <w:jc w:val="both"/>
        <w:rPr>
          <w:sz w:val="32"/>
          <w:szCs w:val="32"/>
        </w:rPr>
      </w:pPr>
    </w:p>
    <w:tbl>
      <w:tblPr>
        <w:tblStyle w:val="TableNormal"/>
        <w:tblW w:w="8800" w:type="dxa"/>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8800"/>
      </w:tblGrid>
      <w:tr w:rsidR="00ED71EB">
        <w:trPr>
          <w:trHeight w:val="890"/>
        </w:trPr>
        <w:tc>
          <w:tcPr>
            <w:tcW w:w="8800" w:type="dxa"/>
            <w:tcBorders>
              <w:top w:val="single" w:sz="6" w:space="0" w:color="000000"/>
              <w:bottom w:val="single" w:sz="6" w:space="0" w:color="000000"/>
            </w:tcBorders>
          </w:tcPr>
          <w:p w:rsidR="00ED71EB" w:rsidRDefault="00131A34">
            <w:pPr>
              <w:spacing w:line="460" w:lineRule="exact"/>
              <w:ind w:firstLine="296"/>
              <w:jc w:val="both"/>
              <w:rPr>
                <w:rFonts w:ascii="仿宋" w:eastAsia="仿宋" w:hAnsi="仿宋" w:cs="仿宋"/>
                <w:sz w:val="30"/>
                <w:szCs w:val="30"/>
              </w:rPr>
            </w:pPr>
            <w:r>
              <w:rPr>
                <w:rFonts w:ascii="仿宋" w:eastAsia="仿宋" w:hAnsi="仿宋" w:cs="仿宋" w:hint="eastAsia"/>
                <w:sz w:val="30"/>
                <w:szCs w:val="30"/>
              </w:rPr>
              <w:t>抄送：区委各部门，区人武部，各人民团体</w:t>
            </w:r>
            <w:r>
              <w:rPr>
                <w:rFonts w:ascii="仿宋" w:eastAsia="仿宋" w:hAnsi="仿宋" w:cs="仿宋" w:hint="eastAsia"/>
                <w:noProof/>
                <w:sz w:val="30"/>
                <w:szCs w:val="30"/>
              </w:rPr>
              <w:drawing>
                <wp:inline distT="0" distB="0" distL="0" distR="0">
                  <wp:extent cx="46990" cy="46355"/>
                  <wp:effectExtent l="0" t="0" r="0" b="0"/>
                  <wp:docPr id="421" name="IM 421" descr="IM 421"/>
                  <wp:cNvGraphicFramePr/>
                  <a:graphic xmlns:a="http://schemas.openxmlformats.org/drawingml/2006/main">
                    <a:graphicData uri="http://schemas.openxmlformats.org/drawingml/2006/picture">
                      <pic:pic xmlns:pic="http://schemas.openxmlformats.org/drawingml/2006/picture">
                        <pic:nvPicPr>
                          <pic:cNvPr id="421" name="IM 421" descr="IM 421"/>
                          <pic:cNvPicPr/>
                        </pic:nvPicPr>
                        <pic:blipFill>
                          <a:blip r:embed="rId27"/>
                          <a:stretch>
                            <a:fillRect/>
                          </a:stretch>
                        </pic:blipFill>
                        <pic:spPr>
                          <a:xfrm>
                            <a:off x="0" y="0"/>
                            <a:ext cx="47088" cy="46567"/>
                          </a:xfrm>
                          <a:prstGeom prst="rect">
                            <a:avLst/>
                          </a:prstGeom>
                        </pic:spPr>
                      </pic:pic>
                    </a:graphicData>
                  </a:graphic>
                </wp:inline>
              </w:drawing>
            </w:r>
          </w:p>
          <w:p w:rsidR="00ED71EB" w:rsidRDefault="00131A34">
            <w:pPr>
              <w:ind w:firstLineChars="400" w:firstLine="1200"/>
              <w:jc w:val="both"/>
              <w:rPr>
                <w:rFonts w:ascii="仿宋" w:eastAsia="仿宋" w:hAnsi="仿宋" w:cs="仿宋"/>
                <w:sz w:val="30"/>
                <w:szCs w:val="30"/>
              </w:rPr>
            </w:pPr>
            <w:r>
              <w:rPr>
                <w:rFonts w:ascii="仿宋" w:eastAsia="仿宋" w:hAnsi="仿宋" w:cs="仿宋" w:hint="eastAsia"/>
                <w:sz w:val="30"/>
                <w:szCs w:val="30"/>
              </w:rPr>
              <w:t>区人大常委会办公室，区政协办公室</w:t>
            </w:r>
            <w:r>
              <w:rPr>
                <w:rFonts w:ascii="仿宋" w:eastAsia="仿宋" w:hAnsi="仿宋" w:cs="仿宋" w:hint="eastAsia"/>
                <w:noProof/>
                <w:sz w:val="30"/>
                <w:szCs w:val="30"/>
              </w:rPr>
              <w:drawing>
                <wp:inline distT="0" distB="0" distL="0" distR="0">
                  <wp:extent cx="26035" cy="41910"/>
                  <wp:effectExtent l="0" t="0" r="0" b="0"/>
                  <wp:docPr id="423" name="IM 423" descr="IM 423"/>
                  <wp:cNvGraphicFramePr/>
                  <a:graphic xmlns:a="http://schemas.openxmlformats.org/drawingml/2006/main">
                    <a:graphicData uri="http://schemas.openxmlformats.org/drawingml/2006/picture">
                      <pic:pic xmlns:pic="http://schemas.openxmlformats.org/drawingml/2006/picture">
                        <pic:nvPicPr>
                          <pic:cNvPr id="423" name="IM 423" descr="IM 423"/>
                          <pic:cNvPicPr/>
                        </pic:nvPicPr>
                        <pic:blipFill>
                          <a:blip r:embed="rId28"/>
                          <a:stretch>
                            <a:fillRect/>
                          </a:stretch>
                        </pic:blipFill>
                        <pic:spPr>
                          <a:xfrm>
                            <a:off x="0" y="0"/>
                            <a:ext cx="26237" cy="42469"/>
                          </a:xfrm>
                          <a:prstGeom prst="rect">
                            <a:avLst/>
                          </a:prstGeom>
                        </pic:spPr>
                      </pic:pic>
                    </a:graphicData>
                  </a:graphic>
                </wp:inline>
              </w:drawing>
            </w:r>
            <w:r>
              <w:rPr>
                <w:rFonts w:ascii="仿宋" w:eastAsia="仿宋" w:hAnsi="仿宋" w:cs="仿宋" w:hint="eastAsia"/>
                <w:sz w:val="30"/>
                <w:szCs w:val="30"/>
              </w:rPr>
              <w:t>区法院</w:t>
            </w:r>
            <w:r>
              <w:rPr>
                <w:rFonts w:ascii="仿宋" w:eastAsia="仿宋" w:hAnsi="仿宋" w:cs="仿宋" w:hint="eastAsia"/>
                <w:noProof/>
                <w:sz w:val="30"/>
                <w:szCs w:val="30"/>
              </w:rPr>
              <w:drawing>
                <wp:inline distT="0" distB="0" distL="0" distR="0">
                  <wp:extent cx="48895" cy="38735"/>
                  <wp:effectExtent l="0" t="0" r="0" b="0"/>
                  <wp:docPr id="424" name="IM 424" descr="IM 424"/>
                  <wp:cNvGraphicFramePr/>
                  <a:graphic xmlns:a="http://schemas.openxmlformats.org/drawingml/2006/main">
                    <a:graphicData uri="http://schemas.openxmlformats.org/drawingml/2006/picture">
                      <pic:pic xmlns:pic="http://schemas.openxmlformats.org/drawingml/2006/picture">
                        <pic:nvPicPr>
                          <pic:cNvPr id="424" name="IM 424" descr="IM 424"/>
                          <pic:cNvPicPr/>
                        </pic:nvPicPr>
                        <pic:blipFill>
                          <a:blip r:embed="rId29"/>
                          <a:stretch>
                            <a:fillRect/>
                          </a:stretch>
                        </pic:blipFill>
                        <pic:spPr>
                          <a:xfrm>
                            <a:off x="0" y="0"/>
                            <a:ext cx="49521" cy="39312"/>
                          </a:xfrm>
                          <a:prstGeom prst="rect">
                            <a:avLst/>
                          </a:prstGeom>
                        </pic:spPr>
                      </pic:pic>
                    </a:graphicData>
                  </a:graphic>
                </wp:inline>
              </w:drawing>
            </w:r>
            <w:r>
              <w:rPr>
                <w:rFonts w:ascii="仿宋" w:eastAsia="仿宋" w:hAnsi="仿宋" w:cs="仿宋" w:hint="eastAsia"/>
                <w:sz w:val="30"/>
                <w:szCs w:val="30"/>
              </w:rPr>
              <w:t>检察院。</w:t>
            </w:r>
          </w:p>
        </w:tc>
      </w:tr>
      <w:tr w:rsidR="00ED71EB">
        <w:trPr>
          <w:trHeight w:val="544"/>
        </w:trPr>
        <w:tc>
          <w:tcPr>
            <w:tcW w:w="8800" w:type="dxa"/>
            <w:tcBorders>
              <w:top w:val="single" w:sz="6" w:space="0" w:color="000000"/>
              <w:bottom w:val="single" w:sz="6" w:space="0" w:color="000000"/>
            </w:tcBorders>
          </w:tcPr>
          <w:p w:rsidR="00ED71EB" w:rsidRDefault="00131A34">
            <w:pPr>
              <w:spacing w:line="460" w:lineRule="exact"/>
              <w:ind w:firstLine="304"/>
              <w:jc w:val="both"/>
              <w:rPr>
                <w:rFonts w:ascii="仿宋" w:eastAsia="仿宋" w:hAnsi="仿宋" w:cs="仿宋"/>
                <w:sz w:val="30"/>
                <w:szCs w:val="30"/>
              </w:rPr>
            </w:pPr>
            <w:r>
              <w:rPr>
                <w:rFonts w:ascii="仿宋" w:eastAsia="仿宋" w:hAnsi="仿宋" w:cs="仿宋" w:hint="eastAsia"/>
                <w:sz w:val="30"/>
                <w:szCs w:val="30"/>
              </w:rPr>
              <w:t>武汉市新洲区人民政府办公室              2022年3月9日印发</w:t>
            </w:r>
          </w:p>
        </w:tc>
      </w:tr>
    </w:tbl>
    <w:p w:rsidR="00ED71EB" w:rsidRDefault="00ED71EB">
      <w:pPr>
        <w:spacing w:line="40" w:lineRule="exact"/>
        <w:jc w:val="both"/>
      </w:pPr>
    </w:p>
    <w:sectPr w:rsidR="00ED71EB">
      <w:footerReference w:type="default" r:id="rId30"/>
      <w:pgSz w:w="11904" w:h="16834"/>
      <w:pgMar w:top="1984" w:right="1531" w:bottom="1984" w:left="1531" w:header="0"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5FC" w:rsidRDefault="001615FC">
      <w:r>
        <w:separator/>
      </w:r>
    </w:p>
  </w:endnote>
  <w:endnote w:type="continuationSeparator" w:id="0">
    <w:p w:rsidR="001615FC" w:rsidRDefault="0016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71EB" w:rsidRDefault="00131A34">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41" name="文本框 4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D71EB" w:rsidRDefault="00131A34">
                          <w:pPr>
                            <w:pStyle w:val="a5"/>
                            <w:rPr>
                              <w:rFonts w:asciiTheme="minorEastAsia" w:eastAsiaTheme="minorEastAsia" w:hAnsiTheme="minorEastAsia" w:cstheme="minorEastAsia"/>
                              <w:sz w:val="28"/>
                              <w:szCs w:val="36"/>
                            </w:rPr>
                          </w:pPr>
                          <w:r>
                            <w:rPr>
                              <w:rFonts w:asciiTheme="minorEastAsia" w:eastAsiaTheme="minorEastAsia" w:hAnsiTheme="minorEastAsia" w:cstheme="minorEastAsia" w:hint="eastAsia"/>
                              <w:sz w:val="28"/>
                              <w:szCs w:val="36"/>
                            </w:rPr>
                            <w:t xml:space="preserve">— </w:t>
                          </w:r>
                          <w:r>
                            <w:rPr>
                              <w:rFonts w:asciiTheme="minorEastAsia" w:eastAsiaTheme="minorEastAsia" w:hAnsiTheme="minorEastAsia" w:cstheme="minorEastAsia" w:hint="eastAsia"/>
                              <w:sz w:val="28"/>
                              <w:szCs w:val="36"/>
                            </w:rPr>
                            <w:fldChar w:fldCharType="begin"/>
                          </w:r>
                          <w:r>
                            <w:rPr>
                              <w:rFonts w:asciiTheme="minorEastAsia" w:eastAsiaTheme="minorEastAsia" w:hAnsiTheme="minorEastAsia" w:cstheme="minorEastAsia" w:hint="eastAsia"/>
                              <w:sz w:val="28"/>
                              <w:szCs w:val="36"/>
                            </w:rPr>
                            <w:instrText xml:space="preserve"> PAGE  \* MERGEFORMAT </w:instrText>
                          </w:r>
                          <w:r>
                            <w:rPr>
                              <w:rFonts w:asciiTheme="minorEastAsia" w:eastAsiaTheme="minorEastAsia" w:hAnsiTheme="minorEastAsia" w:cstheme="minorEastAsia" w:hint="eastAsia"/>
                              <w:sz w:val="28"/>
                              <w:szCs w:val="36"/>
                            </w:rPr>
                            <w:fldChar w:fldCharType="separate"/>
                          </w:r>
                          <w:r>
                            <w:rPr>
                              <w:rFonts w:asciiTheme="minorEastAsia" w:eastAsiaTheme="minorEastAsia" w:hAnsiTheme="minorEastAsia" w:cstheme="minorEastAsia" w:hint="eastAsia"/>
                              <w:sz w:val="28"/>
                              <w:szCs w:val="36"/>
                            </w:rPr>
                            <w:t>1</w:t>
                          </w:r>
                          <w:r>
                            <w:rPr>
                              <w:rFonts w:asciiTheme="minorEastAsia" w:eastAsiaTheme="minorEastAsia" w:hAnsiTheme="minorEastAsia" w:cstheme="minorEastAsia" w:hint="eastAsia"/>
                              <w:sz w:val="28"/>
                              <w:szCs w:val="36"/>
                            </w:rPr>
                            <w:fldChar w:fldCharType="end"/>
                          </w:r>
                          <w:r>
                            <w:rPr>
                              <w:rFonts w:asciiTheme="minorEastAsia" w:eastAsiaTheme="minorEastAsia" w:hAnsiTheme="minorEastAsia" w:cstheme="minorEastAsia" w:hint="eastAsia"/>
                              <w:sz w:val="28"/>
                              <w:szCs w:val="36"/>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41"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" filled="f" fillcolor="white [3201]" stroked="f" strokeweight=".5pt">
              <v:textbox style="mso-fit-shape-to-text:t" inset="0,0,0,0">
                <w:txbxContent>
                  <w:p w:rsidR="00ED71EB" w:rsidRDefault="00131A34">
                    <w:pPr>
                      <w:pStyle w:val="a5"/>
                      <w:rPr>
                        <w:rFonts w:asciiTheme="minorEastAsia" w:eastAsiaTheme="minorEastAsia" w:hAnsiTheme="minorEastAsia" w:cstheme="minorEastAsia"/>
                        <w:sz w:val="28"/>
                        <w:szCs w:val="36"/>
                      </w:rPr>
                    </w:pPr>
                    <w:r>
                      <w:rPr>
                        <w:rFonts w:asciiTheme="minorEastAsia" w:eastAsiaTheme="minorEastAsia" w:hAnsiTheme="minorEastAsia" w:cstheme="minorEastAsia" w:hint="eastAsia"/>
                        <w:sz w:val="28"/>
                        <w:szCs w:val="36"/>
                      </w:rPr>
                      <w:t xml:space="preserve">— </w:t>
                    </w:r>
                    <w:r>
                      <w:rPr>
                        <w:rFonts w:asciiTheme="minorEastAsia" w:eastAsiaTheme="minorEastAsia" w:hAnsiTheme="minorEastAsia" w:cstheme="minorEastAsia" w:hint="eastAsia"/>
                        <w:sz w:val="28"/>
                        <w:szCs w:val="36"/>
                      </w:rPr>
                      <w:fldChar w:fldCharType="begin"/>
                    </w:r>
                    <w:r>
                      <w:rPr>
                        <w:rFonts w:asciiTheme="minorEastAsia" w:eastAsiaTheme="minorEastAsia" w:hAnsiTheme="minorEastAsia" w:cstheme="minorEastAsia" w:hint="eastAsia"/>
                        <w:sz w:val="28"/>
                        <w:szCs w:val="36"/>
                      </w:rPr>
                      <w:instrText xml:space="preserve"> PAGE  \* MERGEFORMAT </w:instrText>
                    </w:r>
                    <w:r>
                      <w:rPr>
                        <w:rFonts w:asciiTheme="minorEastAsia" w:eastAsiaTheme="minorEastAsia" w:hAnsiTheme="minorEastAsia" w:cstheme="minorEastAsia" w:hint="eastAsia"/>
                        <w:sz w:val="28"/>
                        <w:szCs w:val="36"/>
                      </w:rPr>
                      <w:fldChar w:fldCharType="separate"/>
                    </w:r>
                    <w:r>
                      <w:rPr>
                        <w:rFonts w:asciiTheme="minorEastAsia" w:eastAsiaTheme="minorEastAsia" w:hAnsiTheme="minorEastAsia" w:cstheme="minorEastAsia" w:hint="eastAsia"/>
                        <w:sz w:val="28"/>
                        <w:szCs w:val="36"/>
                      </w:rPr>
                      <w:t>1</w:t>
                    </w:r>
                    <w:r>
                      <w:rPr>
                        <w:rFonts w:asciiTheme="minorEastAsia" w:eastAsiaTheme="minorEastAsia" w:hAnsiTheme="minorEastAsia" w:cstheme="minorEastAsia" w:hint="eastAsia"/>
                        <w:sz w:val="28"/>
                        <w:szCs w:val="36"/>
                      </w:rPr>
                      <w:fldChar w:fldCharType="end"/>
                    </w:r>
                    <w:r>
                      <w:rPr>
                        <w:rFonts w:asciiTheme="minorEastAsia" w:eastAsiaTheme="minorEastAsia" w:hAnsiTheme="minorEastAsia" w:cstheme="minorEastAsia" w:hint="eastAsia"/>
                        <w:sz w:val="28"/>
                        <w:szCs w:val="36"/>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5FC" w:rsidRDefault="001615FC">
      <w:r>
        <w:separator/>
      </w:r>
    </w:p>
  </w:footnote>
  <w:footnote w:type="continuationSeparator" w:id="0">
    <w:p w:rsidR="001615FC" w:rsidRDefault="00161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ED71EB"/>
    <w:rsid w:val="0012091C"/>
    <w:rsid w:val="00122085"/>
    <w:rsid w:val="00131A34"/>
    <w:rsid w:val="001615FC"/>
    <w:rsid w:val="00191C18"/>
    <w:rsid w:val="002577EE"/>
    <w:rsid w:val="004D5F5B"/>
    <w:rsid w:val="00550EC2"/>
    <w:rsid w:val="006C2934"/>
    <w:rsid w:val="00714767"/>
    <w:rsid w:val="007C1C17"/>
    <w:rsid w:val="00B75751"/>
    <w:rsid w:val="00BB57CA"/>
    <w:rsid w:val="00C14E69"/>
    <w:rsid w:val="00C40BA1"/>
    <w:rsid w:val="00ED71EB"/>
    <w:rsid w:val="00FC71D5"/>
    <w:rsid w:val="5AEF7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AF570"/>
  <w15:docId w15:val="{84B2E47C-9E05-493E-85AE-655B8290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rPr>
      <w:rFonts w:ascii="Calibri" w:eastAsia="宋体" w:hAnsi="Calibri" w:cs="Times New Roman"/>
    </w:rPr>
  </w:style>
  <w:style w:type="paragraph" w:styleId="a3">
    <w:name w:val="Body Text Indent"/>
    <w:basedOn w:val="a"/>
    <w:next w:val="a4"/>
    <w:qFormat/>
    <w:pPr>
      <w:ind w:firstLine="645"/>
      <w:jc w:val="distribute"/>
    </w:pPr>
  </w:style>
  <w:style w:type="paragraph" w:styleId="a4">
    <w:name w:val="Normal Indent"/>
    <w:basedOn w:val="a"/>
    <w:qFormat/>
    <w:pPr>
      <w:ind w:firstLineChars="200" w:firstLine="420"/>
    </w:pPr>
    <w:rPr>
      <w:rFonts w:eastAsia="仿宋"/>
      <w:sz w:val="32"/>
    </w:rPr>
  </w:style>
  <w:style w:type="paragraph" w:styleId="a5">
    <w:name w:val="footer"/>
    <w:basedOn w:val="a"/>
    <w:pPr>
      <w:tabs>
        <w:tab w:val="center" w:pos="4153"/>
        <w:tab w:val="right" w:pos="8306"/>
      </w:tabs>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447</Words>
  <Characters>2554</Characters>
  <Application>Microsoft Office Word</Application>
  <DocSecurity>0</DocSecurity>
  <Lines>21</Lines>
  <Paragraphs>5</Paragraphs>
  <ScaleCrop>false</ScaleCrop>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13</cp:revision>
  <dcterms:created xsi:type="dcterms:W3CDTF">2022-07-22T09:10:00Z</dcterms:created>
  <dcterms:modified xsi:type="dcterms:W3CDTF">2022-07-25T03:26:00Z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